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2529" w14:textId="77777777" w:rsidR="00BF02EE" w:rsidRPr="008B3080" w:rsidRDefault="00A95C3E" w:rsidP="008B3080">
      <w:pPr>
        <w:pBdr>
          <w:top w:val="nil"/>
          <w:left w:val="nil"/>
          <w:bottom w:val="nil"/>
          <w:right w:val="nil"/>
          <w:between w:val="nil"/>
        </w:pBdr>
        <w:tabs>
          <w:tab w:val="center" w:pos="4536"/>
          <w:tab w:val="right" w:pos="9072"/>
        </w:tabs>
        <w:jc w:val="both"/>
        <w:rPr>
          <w:b/>
          <w:color w:val="0072B4"/>
          <w:sz w:val="40"/>
          <w:szCs w:val="40"/>
          <w:lang w:val="fr-FR"/>
        </w:rPr>
      </w:pPr>
      <w:r>
        <w:rPr>
          <w:b/>
          <w:color w:val="0072B4"/>
          <w:sz w:val="40"/>
          <w:szCs w:val="40"/>
          <w:lang w:val="fr-FR"/>
        </w:rPr>
        <w:t>Une journée dans le jardin</w:t>
      </w:r>
      <w:r w:rsidR="008018DE" w:rsidRPr="008B3080">
        <w:rPr>
          <w:b/>
          <w:color w:val="0072B4"/>
          <w:sz w:val="40"/>
          <w:szCs w:val="40"/>
          <w:lang w:val="fr-FR"/>
        </w:rPr>
        <w:t xml:space="preserve"> - Profitez des blockbusters ou des matchs de football en streaming.</w:t>
      </w:r>
    </w:p>
    <w:p w14:paraId="1E125EF4" w14:textId="77777777" w:rsidR="00BF02EE" w:rsidRPr="008B3080" w:rsidRDefault="00BF02EE" w:rsidP="008B3080">
      <w:pPr>
        <w:pBdr>
          <w:top w:val="nil"/>
          <w:left w:val="nil"/>
          <w:bottom w:val="nil"/>
          <w:right w:val="nil"/>
          <w:between w:val="nil"/>
        </w:pBdr>
        <w:tabs>
          <w:tab w:val="center" w:pos="4536"/>
          <w:tab w:val="right" w:pos="9072"/>
        </w:tabs>
        <w:jc w:val="both"/>
        <w:rPr>
          <w:b/>
          <w:color w:val="0072B4"/>
          <w:sz w:val="40"/>
          <w:szCs w:val="40"/>
          <w:lang w:val="fr-FR"/>
        </w:rPr>
      </w:pPr>
    </w:p>
    <w:p w14:paraId="41D16DF0" w14:textId="77777777" w:rsidR="00BF02EE" w:rsidRPr="008B3080" w:rsidRDefault="008018DE" w:rsidP="008B3080">
      <w:pPr>
        <w:pBdr>
          <w:top w:val="nil"/>
          <w:left w:val="nil"/>
          <w:bottom w:val="nil"/>
          <w:right w:val="nil"/>
          <w:between w:val="nil"/>
        </w:pBdr>
        <w:spacing w:after="360"/>
        <w:jc w:val="both"/>
        <w:rPr>
          <w:b/>
          <w:color w:val="43494B"/>
          <w:lang w:val="fr-FR"/>
        </w:rPr>
      </w:pPr>
      <w:r w:rsidRPr="008B3080">
        <w:rPr>
          <w:b/>
          <w:color w:val="43494B"/>
          <w:lang w:val="fr-FR"/>
        </w:rPr>
        <w:t>Aix-la-Chapelle, Allemagne, juin 2021 - La Journée des jardins a lieu le 13 juin. Depuis 1984, cette journée est toujours célébrée le deuxième dimanche de juin. Cet été, nombreux sont les jardins ou les balcons qui remplaceront les lieux de vacances. Beaucoup ont profité de leur temps libre pour aménager leur extérieur en une oasis confortable avec des plantes et un barbecue pour passer le plus de temps possible à l'extérieur. Une terrasse ou un balcon est l'environnement idéal pour une soirée cinéma en plein air ou, par exemple, pour encourager les meilleures équipes nationales d'Europe à ciel ouvert.</w:t>
      </w:r>
    </w:p>
    <w:p w14:paraId="1A736BFA" w14:textId="77777777" w:rsidR="00BF02EE" w:rsidRPr="008B3080" w:rsidRDefault="008018DE" w:rsidP="008B3080">
      <w:pPr>
        <w:pBdr>
          <w:top w:val="nil"/>
          <w:left w:val="nil"/>
          <w:bottom w:val="nil"/>
          <w:right w:val="nil"/>
          <w:between w:val="nil"/>
        </w:pBdr>
        <w:jc w:val="both"/>
        <w:rPr>
          <w:b/>
          <w:color w:val="43494B"/>
          <w:lang w:val="fr-FR"/>
        </w:rPr>
      </w:pPr>
      <w:r w:rsidRPr="008B3080">
        <w:rPr>
          <w:b/>
          <w:color w:val="43494B"/>
          <w:lang w:val="fr-FR"/>
        </w:rPr>
        <w:t>Les sujets de ce communiqué de presse :</w:t>
      </w:r>
    </w:p>
    <w:p w14:paraId="59021CDA" w14:textId="77777777" w:rsidR="008B3080" w:rsidRPr="008B3080" w:rsidRDefault="008B3080" w:rsidP="008B3080">
      <w:pPr>
        <w:pBdr>
          <w:top w:val="nil"/>
          <w:left w:val="nil"/>
          <w:bottom w:val="nil"/>
          <w:right w:val="nil"/>
          <w:between w:val="nil"/>
        </w:pBdr>
        <w:jc w:val="both"/>
        <w:rPr>
          <w:b/>
          <w:color w:val="43494B"/>
          <w:lang w:val="fr-FR"/>
        </w:rPr>
      </w:pPr>
    </w:p>
    <w:p w14:paraId="4119B887" w14:textId="77777777" w:rsidR="00BF02EE" w:rsidRPr="008B3080" w:rsidRDefault="008018DE" w:rsidP="008B3080">
      <w:pPr>
        <w:numPr>
          <w:ilvl w:val="0"/>
          <w:numId w:val="1"/>
        </w:numPr>
        <w:pBdr>
          <w:top w:val="nil"/>
          <w:left w:val="nil"/>
          <w:bottom w:val="nil"/>
          <w:right w:val="nil"/>
          <w:between w:val="nil"/>
        </w:pBdr>
        <w:jc w:val="both"/>
        <w:rPr>
          <w:lang w:val="fr-FR"/>
        </w:rPr>
      </w:pPr>
      <w:r w:rsidRPr="008B3080">
        <w:rPr>
          <w:b/>
          <w:color w:val="43494B"/>
          <w:lang w:val="fr-FR"/>
        </w:rPr>
        <w:t>Cinéma ou stade en plein air</w:t>
      </w:r>
    </w:p>
    <w:p w14:paraId="12C8EB03" w14:textId="77777777" w:rsidR="00BF02EE" w:rsidRDefault="008018DE" w:rsidP="008B3080">
      <w:pPr>
        <w:numPr>
          <w:ilvl w:val="0"/>
          <w:numId w:val="1"/>
        </w:numPr>
        <w:pBdr>
          <w:top w:val="nil"/>
          <w:left w:val="nil"/>
          <w:bottom w:val="nil"/>
          <w:right w:val="nil"/>
          <w:between w:val="nil"/>
        </w:pBdr>
        <w:jc w:val="both"/>
      </w:pPr>
      <w:r>
        <w:rPr>
          <w:b/>
          <w:color w:val="43494B"/>
        </w:rPr>
        <w:t xml:space="preserve">Internet dans </w:t>
      </w:r>
      <w:proofErr w:type="spellStart"/>
      <w:r>
        <w:rPr>
          <w:b/>
          <w:color w:val="43494B"/>
        </w:rPr>
        <w:t>votre</w:t>
      </w:r>
      <w:proofErr w:type="spellEnd"/>
      <w:r>
        <w:rPr>
          <w:b/>
          <w:color w:val="43494B"/>
        </w:rPr>
        <w:t xml:space="preserve"> </w:t>
      </w:r>
      <w:proofErr w:type="spellStart"/>
      <w:r>
        <w:rPr>
          <w:b/>
          <w:color w:val="43494B"/>
        </w:rPr>
        <w:t>jardin</w:t>
      </w:r>
      <w:proofErr w:type="spellEnd"/>
    </w:p>
    <w:p w14:paraId="40EC8F02" w14:textId="77777777" w:rsidR="00BF02EE" w:rsidRPr="008B3080" w:rsidRDefault="008018DE" w:rsidP="008B3080">
      <w:pPr>
        <w:numPr>
          <w:ilvl w:val="0"/>
          <w:numId w:val="1"/>
        </w:numPr>
        <w:pBdr>
          <w:top w:val="nil"/>
          <w:left w:val="nil"/>
          <w:bottom w:val="nil"/>
          <w:right w:val="nil"/>
          <w:between w:val="nil"/>
        </w:pBdr>
        <w:jc w:val="both"/>
        <w:rPr>
          <w:lang w:val="fr-FR"/>
        </w:rPr>
      </w:pPr>
      <w:r w:rsidRPr="008B3080">
        <w:rPr>
          <w:b/>
          <w:color w:val="43494B"/>
          <w:lang w:val="fr-FR"/>
        </w:rPr>
        <w:t>Le champion de la maison connectée</w:t>
      </w:r>
    </w:p>
    <w:p w14:paraId="1ACD353E" w14:textId="25AA5BF2" w:rsidR="00F42BBB" w:rsidRPr="00F42BBB" w:rsidRDefault="008018DE" w:rsidP="00F42BBB">
      <w:pPr>
        <w:numPr>
          <w:ilvl w:val="0"/>
          <w:numId w:val="1"/>
        </w:numPr>
        <w:pBdr>
          <w:top w:val="nil"/>
          <w:left w:val="nil"/>
          <w:bottom w:val="nil"/>
          <w:right w:val="nil"/>
          <w:between w:val="nil"/>
        </w:pBdr>
        <w:spacing w:after="360"/>
        <w:jc w:val="both"/>
        <w:rPr>
          <w:lang w:val="fr-FR"/>
        </w:rPr>
      </w:pPr>
      <w:r w:rsidRPr="009F15ED">
        <w:rPr>
          <w:b/>
          <w:color w:val="43494B"/>
          <w:lang w:val="fr-FR"/>
        </w:rPr>
        <w:t xml:space="preserve">Branchez et </w:t>
      </w:r>
      <w:r w:rsidR="00BF5059" w:rsidRPr="009F15ED">
        <w:rPr>
          <w:b/>
          <w:color w:val="43494B"/>
          <w:lang w:val="fr-FR"/>
        </w:rPr>
        <w:t xml:space="preserve">à vous de </w:t>
      </w:r>
      <w:r w:rsidRPr="009F15ED">
        <w:rPr>
          <w:b/>
          <w:color w:val="43494B"/>
          <w:lang w:val="fr-FR"/>
        </w:rPr>
        <w:t>jouer</w:t>
      </w:r>
      <w:r w:rsidR="00BF5059" w:rsidRPr="009F15ED">
        <w:rPr>
          <w:b/>
          <w:color w:val="43494B"/>
          <w:lang w:val="fr-FR"/>
        </w:rPr>
        <w:t xml:space="preserve"> !</w:t>
      </w:r>
    </w:p>
    <w:p w14:paraId="30FC96F2" w14:textId="77777777" w:rsidR="00BF02EE" w:rsidRPr="008B3080" w:rsidRDefault="008018DE" w:rsidP="008B3080">
      <w:pPr>
        <w:pBdr>
          <w:top w:val="nil"/>
          <w:left w:val="nil"/>
          <w:bottom w:val="nil"/>
          <w:right w:val="nil"/>
          <w:between w:val="nil"/>
        </w:pBdr>
        <w:spacing w:before="360" w:after="120"/>
        <w:jc w:val="both"/>
        <w:rPr>
          <w:b/>
          <w:color w:val="434A4F"/>
          <w:sz w:val="28"/>
          <w:szCs w:val="28"/>
          <w:lang w:val="fr-FR"/>
        </w:rPr>
      </w:pPr>
      <w:r w:rsidRPr="008B3080">
        <w:rPr>
          <w:b/>
          <w:color w:val="434A4F"/>
          <w:sz w:val="28"/>
          <w:szCs w:val="28"/>
          <w:lang w:val="fr-FR"/>
        </w:rPr>
        <w:t>Cinéma ou stade en plein air</w:t>
      </w:r>
    </w:p>
    <w:p w14:paraId="653798FB" w14:textId="78673150" w:rsidR="00BF02EE" w:rsidRPr="008B3080" w:rsidRDefault="008018DE" w:rsidP="008B3080">
      <w:pPr>
        <w:pBdr>
          <w:top w:val="nil"/>
          <w:left w:val="nil"/>
          <w:bottom w:val="nil"/>
          <w:right w:val="nil"/>
          <w:between w:val="nil"/>
        </w:pBdr>
        <w:jc w:val="both"/>
        <w:rPr>
          <w:color w:val="43494B"/>
          <w:lang w:val="fr-FR"/>
        </w:rPr>
      </w:pPr>
      <w:r w:rsidRPr="008B3080">
        <w:rPr>
          <w:color w:val="43494B"/>
          <w:lang w:val="fr-FR"/>
        </w:rPr>
        <w:t xml:space="preserve">Une grande télévision ou un grand écran avec un projecteur Wi-Fi peuvent transformer non seulement votre salon, mais aussi votre jardin en un cinéma </w:t>
      </w:r>
      <w:r w:rsidR="00443F13">
        <w:rPr>
          <w:color w:val="43494B"/>
          <w:lang w:val="fr-FR"/>
        </w:rPr>
        <w:t>de</w:t>
      </w:r>
      <w:r w:rsidR="00443F13" w:rsidRPr="008B3080">
        <w:rPr>
          <w:color w:val="43494B"/>
          <w:lang w:val="fr-FR"/>
        </w:rPr>
        <w:t xml:space="preserve"> </w:t>
      </w:r>
      <w:r w:rsidRPr="008B3080">
        <w:rPr>
          <w:color w:val="43494B"/>
          <w:lang w:val="fr-FR"/>
        </w:rPr>
        <w:t>plein air</w:t>
      </w:r>
      <w:r w:rsidR="000104EF">
        <w:rPr>
          <w:color w:val="43494B"/>
          <w:lang w:val="fr-FR"/>
        </w:rPr>
        <w:t>,</w:t>
      </w:r>
      <w:r w:rsidRPr="008B3080">
        <w:rPr>
          <w:color w:val="43494B"/>
          <w:lang w:val="fr-FR"/>
        </w:rPr>
        <w:t xml:space="preserve"> </w:t>
      </w:r>
      <w:r w:rsidR="000104EF">
        <w:rPr>
          <w:color w:val="43494B"/>
          <w:lang w:val="fr-FR"/>
        </w:rPr>
        <w:t xml:space="preserve">voire </w:t>
      </w:r>
      <w:r w:rsidRPr="008B3080">
        <w:rPr>
          <w:color w:val="43494B"/>
          <w:lang w:val="fr-FR"/>
        </w:rPr>
        <w:t xml:space="preserve">même votre pelouse en un stade de football. Cette année en particulier, </w:t>
      </w:r>
      <w:r w:rsidR="00443F13">
        <w:rPr>
          <w:color w:val="43494B"/>
          <w:lang w:val="fr-FR"/>
        </w:rPr>
        <w:t>seulement</w:t>
      </w:r>
      <w:r w:rsidR="005D5AF4">
        <w:rPr>
          <w:color w:val="43494B"/>
          <w:lang w:val="fr-FR"/>
        </w:rPr>
        <w:t xml:space="preserve"> quelques</w:t>
      </w:r>
      <w:r w:rsidRPr="008B3080">
        <w:rPr>
          <w:color w:val="43494B"/>
          <w:lang w:val="fr-FR"/>
        </w:rPr>
        <w:t xml:space="preserve"> spectateurs </w:t>
      </w:r>
      <w:r w:rsidR="005D5AF4">
        <w:rPr>
          <w:color w:val="43494B"/>
          <w:lang w:val="fr-FR"/>
        </w:rPr>
        <w:t>peuvent</w:t>
      </w:r>
      <w:r w:rsidRPr="008B3080">
        <w:rPr>
          <w:color w:val="43494B"/>
          <w:lang w:val="fr-FR"/>
        </w:rPr>
        <w:t xml:space="preserve"> </w:t>
      </w:r>
      <w:r w:rsidR="00443F13">
        <w:rPr>
          <w:color w:val="43494B"/>
          <w:lang w:val="fr-FR"/>
        </w:rPr>
        <w:t xml:space="preserve">suivre </w:t>
      </w:r>
      <w:r w:rsidRPr="008B3080">
        <w:rPr>
          <w:color w:val="43494B"/>
          <w:lang w:val="fr-FR"/>
        </w:rPr>
        <w:t>les matchs direct</w:t>
      </w:r>
      <w:r w:rsidR="005D5AF4">
        <w:rPr>
          <w:color w:val="43494B"/>
          <w:lang w:val="fr-FR"/>
        </w:rPr>
        <w:t>ement</w:t>
      </w:r>
      <w:r w:rsidRPr="008B3080">
        <w:rPr>
          <w:color w:val="43494B"/>
          <w:lang w:val="fr-FR"/>
        </w:rPr>
        <w:t xml:space="preserve"> dans le</w:t>
      </w:r>
      <w:r w:rsidR="00443F13">
        <w:rPr>
          <w:color w:val="43494B"/>
          <w:lang w:val="fr-FR"/>
        </w:rPr>
        <w:t>s</w:t>
      </w:r>
      <w:r w:rsidRPr="008B3080">
        <w:rPr>
          <w:color w:val="43494B"/>
          <w:lang w:val="fr-FR"/>
        </w:rPr>
        <w:t xml:space="preserve"> stade</w:t>
      </w:r>
      <w:r w:rsidR="00443F13">
        <w:rPr>
          <w:color w:val="43494B"/>
          <w:lang w:val="fr-FR"/>
        </w:rPr>
        <w:t>s</w:t>
      </w:r>
      <w:r w:rsidRPr="008B3080">
        <w:rPr>
          <w:color w:val="43494B"/>
          <w:lang w:val="fr-FR"/>
        </w:rPr>
        <w:t xml:space="preserve"> et l'option de visionnage </w:t>
      </w:r>
      <w:r w:rsidR="005D5AF4">
        <w:rPr>
          <w:color w:val="43494B"/>
          <w:lang w:val="fr-FR"/>
        </w:rPr>
        <w:t xml:space="preserve">dans les lieux </w:t>
      </w:r>
      <w:r w:rsidRPr="008B3080">
        <w:rPr>
          <w:color w:val="43494B"/>
          <w:lang w:val="fr-FR"/>
        </w:rPr>
        <w:t>public</w:t>
      </w:r>
      <w:r w:rsidR="005D5AF4">
        <w:rPr>
          <w:color w:val="43494B"/>
          <w:lang w:val="fr-FR"/>
        </w:rPr>
        <w:t>s</w:t>
      </w:r>
      <w:r w:rsidRPr="008B3080">
        <w:rPr>
          <w:color w:val="43494B"/>
          <w:lang w:val="fr-FR"/>
        </w:rPr>
        <w:t xml:space="preserve"> est très limitée</w:t>
      </w:r>
      <w:r w:rsidR="00443F13">
        <w:rPr>
          <w:color w:val="43494B"/>
          <w:lang w:val="fr-FR"/>
        </w:rPr>
        <w:t>. Ainsi le fait d’</w:t>
      </w:r>
      <w:r w:rsidRPr="008B3080">
        <w:rPr>
          <w:color w:val="43494B"/>
          <w:lang w:val="fr-FR"/>
        </w:rPr>
        <w:t xml:space="preserve">avoir son propre cinéma en plein air est une alternative appréciable. Il ne manque plus qu'une connexion Internet stable pour que le flux </w:t>
      </w:r>
      <w:r w:rsidR="00443F13">
        <w:rPr>
          <w:color w:val="43494B"/>
          <w:lang w:val="fr-FR"/>
        </w:rPr>
        <w:t xml:space="preserve">de données </w:t>
      </w:r>
      <w:r w:rsidRPr="008B3080">
        <w:rPr>
          <w:color w:val="43494B"/>
          <w:lang w:val="fr-FR"/>
        </w:rPr>
        <w:t xml:space="preserve">ne soit pas interrompu et que vous puissiez vibrer aux couleurs de votre équipe favorite comme si vous y étiez. </w:t>
      </w:r>
    </w:p>
    <w:p w14:paraId="20F4B193" w14:textId="77777777" w:rsidR="00BF02EE" w:rsidRPr="008B3080" w:rsidRDefault="008018DE" w:rsidP="008B3080">
      <w:pPr>
        <w:pBdr>
          <w:top w:val="nil"/>
          <w:left w:val="nil"/>
          <w:bottom w:val="nil"/>
          <w:right w:val="nil"/>
          <w:between w:val="nil"/>
        </w:pBdr>
        <w:spacing w:before="360" w:after="120"/>
        <w:jc w:val="both"/>
        <w:rPr>
          <w:b/>
          <w:color w:val="434A4F"/>
          <w:sz w:val="28"/>
          <w:szCs w:val="28"/>
          <w:lang w:val="fr-FR"/>
        </w:rPr>
      </w:pPr>
      <w:r w:rsidRPr="008B3080">
        <w:rPr>
          <w:b/>
          <w:color w:val="434A4F"/>
          <w:sz w:val="28"/>
          <w:szCs w:val="28"/>
          <w:lang w:val="fr-FR"/>
        </w:rPr>
        <w:t>Internet dans votre jardin</w:t>
      </w:r>
    </w:p>
    <w:p w14:paraId="664D0674" w14:textId="1396081E" w:rsidR="00BF02EE" w:rsidRPr="008B3080" w:rsidRDefault="008018DE" w:rsidP="008B3080">
      <w:pPr>
        <w:pBdr>
          <w:top w:val="nil"/>
          <w:left w:val="nil"/>
          <w:bottom w:val="nil"/>
          <w:right w:val="nil"/>
          <w:between w:val="nil"/>
        </w:pBdr>
        <w:jc w:val="both"/>
        <w:rPr>
          <w:color w:val="43494B"/>
          <w:lang w:val="fr-FR"/>
        </w:rPr>
      </w:pPr>
      <w:r w:rsidRPr="008B3080">
        <w:rPr>
          <w:color w:val="43494B"/>
          <w:lang w:val="fr-FR"/>
        </w:rPr>
        <w:t xml:space="preserve">La box </w:t>
      </w:r>
      <w:r w:rsidR="005D5AF4">
        <w:rPr>
          <w:color w:val="43494B"/>
          <w:lang w:val="fr-FR"/>
        </w:rPr>
        <w:t>W</w:t>
      </w:r>
      <w:r w:rsidRPr="008B3080">
        <w:rPr>
          <w:color w:val="43494B"/>
          <w:lang w:val="fr-FR"/>
        </w:rPr>
        <w:t xml:space="preserve">i-Fi ne </w:t>
      </w:r>
      <w:r w:rsidR="005D5AF4">
        <w:rPr>
          <w:color w:val="43494B"/>
          <w:lang w:val="fr-FR"/>
        </w:rPr>
        <w:t xml:space="preserve">fait </w:t>
      </w:r>
      <w:r w:rsidRPr="008B3080">
        <w:rPr>
          <w:color w:val="43494B"/>
          <w:lang w:val="fr-FR"/>
        </w:rPr>
        <w:t xml:space="preserve">rarement le poids pour un accès Internet en extérieur, et même un répéteur n'a généralement pas la portée nécessaire. Avec ses adaptateurs CPL, </w:t>
      </w:r>
      <w:proofErr w:type="spellStart"/>
      <w:r w:rsidRPr="008B3080">
        <w:rPr>
          <w:color w:val="43494B"/>
          <w:lang w:val="fr-FR"/>
        </w:rPr>
        <w:t>devolo</w:t>
      </w:r>
      <w:proofErr w:type="spellEnd"/>
      <w:r w:rsidRPr="008B3080">
        <w:rPr>
          <w:color w:val="43494B"/>
          <w:lang w:val="fr-FR"/>
        </w:rPr>
        <w:t xml:space="preserve">, le spécialiste </w:t>
      </w:r>
      <w:r w:rsidR="005D5AF4">
        <w:rPr>
          <w:color w:val="43494B"/>
          <w:lang w:val="fr-FR"/>
        </w:rPr>
        <w:t xml:space="preserve">allemand du </w:t>
      </w:r>
      <w:r w:rsidRPr="008B3080">
        <w:rPr>
          <w:color w:val="43494B"/>
          <w:lang w:val="fr-FR"/>
        </w:rPr>
        <w:t xml:space="preserve">réseau propose une solution simple. Au lieu d'utiliser le Wi-Fi, ces </w:t>
      </w:r>
      <w:r w:rsidR="00443F13">
        <w:rPr>
          <w:color w:val="43494B"/>
          <w:lang w:val="fr-FR"/>
        </w:rPr>
        <w:t xml:space="preserve">adaptateurs </w:t>
      </w:r>
      <w:r w:rsidRPr="008B3080">
        <w:rPr>
          <w:color w:val="43494B"/>
          <w:lang w:val="fr-FR"/>
        </w:rPr>
        <w:t xml:space="preserve">intelligents utilisent le courant électrique </w:t>
      </w:r>
      <w:r w:rsidR="005D5AF4">
        <w:rPr>
          <w:color w:val="43494B"/>
          <w:lang w:val="fr-FR"/>
        </w:rPr>
        <w:t>du domicile</w:t>
      </w:r>
      <w:r w:rsidR="005D5AF4" w:rsidRPr="008B3080">
        <w:rPr>
          <w:color w:val="43494B"/>
          <w:lang w:val="fr-FR"/>
        </w:rPr>
        <w:t xml:space="preserve"> </w:t>
      </w:r>
      <w:r w:rsidRPr="008B3080">
        <w:rPr>
          <w:color w:val="43494B"/>
          <w:lang w:val="fr-FR"/>
        </w:rPr>
        <w:t>pour transmettre les données</w:t>
      </w:r>
      <w:r w:rsidR="005D5AF4">
        <w:rPr>
          <w:color w:val="43494B"/>
          <w:lang w:val="fr-FR"/>
        </w:rPr>
        <w:t xml:space="preserve"> internet</w:t>
      </w:r>
      <w:r w:rsidRPr="008B3080">
        <w:rPr>
          <w:color w:val="43494B"/>
          <w:lang w:val="fr-FR"/>
        </w:rPr>
        <w:t>. L'avantage</w:t>
      </w:r>
      <w:r w:rsidR="005D5AF4">
        <w:rPr>
          <w:color w:val="43494B"/>
          <w:lang w:val="fr-FR"/>
        </w:rPr>
        <w:t> de ces solutions</w:t>
      </w:r>
      <w:r w:rsidR="00F42BBB">
        <w:rPr>
          <w:color w:val="43494B"/>
          <w:lang w:val="fr-FR"/>
        </w:rPr>
        <w:t xml:space="preserve"> </w:t>
      </w:r>
      <w:r w:rsidR="005D5AF4">
        <w:rPr>
          <w:color w:val="43494B"/>
          <w:lang w:val="fr-FR"/>
        </w:rPr>
        <w:t>:</w:t>
      </w:r>
      <w:r w:rsidRPr="008B3080">
        <w:rPr>
          <w:color w:val="43494B"/>
          <w:lang w:val="fr-FR"/>
        </w:rPr>
        <w:t xml:space="preserve"> les murs et les plafonds </w:t>
      </w:r>
      <w:r w:rsidR="00443F13">
        <w:rPr>
          <w:color w:val="43494B"/>
          <w:lang w:val="fr-FR"/>
        </w:rPr>
        <w:t xml:space="preserve">ne bloquent </w:t>
      </w:r>
      <w:r w:rsidRPr="008B3080">
        <w:rPr>
          <w:color w:val="43494B"/>
          <w:lang w:val="fr-FR"/>
        </w:rPr>
        <w:t>plus le Wi-Fi</w:t>
      </w:r>
      <w:r w:rsidR="00443F13">
        <w:rPr>
          <w:color w:val="43494B"/>
          <w:lang w:val="fr-FR"/>
        </w:rPr>
        <w:t xml:space="preserve">. Il suffit de brancher </w:t>
      </w:r>
      <w:r w:rsidR="000104EF">
        <w:rPr>
          <w:color w:val="43494B"/>
          <w:lang w:val="fr-FR"/>
        </w:rPr>
        <w:t>l</w:t>
      </w:r>
      <w:r w:rsidR="00443F13">
        <w:rPr>
          <w:color w:val="43494B"/>
          <w:lang w:val="fr-FR"/>
        </w:rPr>
        <w:t xml:space="preserve">es adaptateurs </w:t>
      </w:r>
      <w:proofErr w:type="spellStart"/>
      <w:r w:rsidR="000104EF">
        <w:rPr>
          <w:color w:val="43494B"/>
          <w:lang w:val="fr-FR"/>
        </w:rPr>
        <w:t>devolo</w:t>
      </w:r>
      <w:proofErr w:type="spellEnd"/>
      <w:r w:rsidR="000104EF">
        <w:rPr>
          <w:color w:val="43494B"/>
          <w:lang w:val="fr-FR"/>
        </w:rPr>
        <w:t xml:space="preserve"> </w:t>
      </w:r>
      <w:r w:rsidR="00443F13">
        <w:rPr>
          <w:color w:val="43494B"/>
          <w:lang w:val="fr-FR"/>
        </w:rPr>
        <w:t xml:space="preserve">dans </w:t>
      </w:r>
      <w:r w:rsidR="00443F13" w:rsidRPr="008B3080">
        <w:rPr>
          <w:color w:val="43494B"/>
          <w:lang w:val="fr-FR"/>
        </w:rPr>
        <w:t>n'importe quelle prise de courant</w:t>
      </w:r>
      <w:r w:rsidR="00443F13">
        <w:rPr>
          <w:color w:val="43494B"/>
          <w:lang w:val="fr-FR"/>
        </w:rPr>
        <w:t xml:space="preserve"> pour créer un </w:t>
      </w:r>
      <w:r w:rsidRPr="008B3080">
        <w:rPr>
          <w:color w:val="43494B"/>
          <w:lang w:val="fr-FR"/>
        </w:rPr>
        <w:t>nouveau point d'accès Wi-Fi</w:t>
      </w:r>
      <w:r w:rsidR="000104EF">
        <w:rPr>
          <w:color w:val="43494B"/>
          <w:lang w:val="fr-FR"/>
        </w:rPr>
        <w:t xml:space="preserve"> </w:t>
      </w:r>
      <w:r w:rsidRPr="008B3080">
        <w:rPr>
          <w:color w:val="43494B"/>
          <w:lang w:val="fr-FR"/>
        </w:rPr>
        <w:t xml:space="preserve">rapidement et facilement. </w:t>
      </w:r>
      <w:r w:rsidR="00443F13">
        <w:rPr>
          <w:color w:val="43494B"/>
          <w:lang w:val="fr-FR"/>
        </w:rPr>
        <w:t xml:space="preserve">Pour </w:t>
      </w:r>
      <w:r w:rsidR="000104EF">
        <w:rPr>
          <w:color w:val="43494B"/>
          <w:lang w:val="fr-FR"/>
        </w:rPr>
        <w:t>profiter</w:t>
      </w:r>
      <w:r w:rsidR="00443F13">
        <w:rPr>
          <w:color w:val="43494B"/>
          <w:lang w:val="fr-FR"/>
        </w:rPr>
        <w:t xml:space="preserve"> </w:t>
      </w:r>
      <w:r w:rsidR="000104EF">
        <w:rPr>
          <w:color w:val="43494B"/>
          <w:lang w:val="fr-FR"/>
        </w:rPr>
        <w:t xml:space="preserve">du </w:t>
      </w:r>
      <w:proofErr w:type="spellStart"/>
      <w:r w:rsidR="00443F13">
        <w:rPr>
          <w:color w:val="43494B"/>
          <w:lang w:val="fr-FR"/>
        </w:rPr>
        <w:t>WiFi</w:t>
      </w:r>
      <w:proofErr w:type="spellEnd"/>
      <w:r w:rsidR="00443F13">
        <w:rPr>
          <w:color w:val="43494B"/>
          <w:lang w:val="fr-FR"/>
        </w:rPr>
        <w:t xml:space="preserve"> </w:t>
      </w:r>
      <w:r w:rsidR="000104EF">
        <w:rPr>
          <w:color w:val="43494B"/>
          <w:lang w:val="fr-FR"/>
        </w:rPr>
        <w:t>en plein air</w:t>
      </w:r>
      <w:r w:rsidR="00443F13">
        <w:rPr>
          <w:color w:val="43494B"/>
          <w:lang w:val="fr-FR"/>
        </w:rPr>
        <w:t xml:space="preserve">, les adaptateurs </w:t>
      </w:r>
      <w:proofErr w:type="spellStart"/>
      <w:r w:rsidR="00443F13">
        <w:rPr>
          <w:color w:val="43494B"/>
          <w:lang w:val="fr-FR"/>
        </w:rPr>
        <w:t>devolo</w:t>
      </w:r>
      <w:proofErr w:type="spellEnd"/>
      <w:r w:rsidR="00443F13">
        <w:rPr>
          <w:color w:val="43494B"/>
          <w:lang w:val="fr-FR"/>
        </w:rPr>
        <w:t xml:space="preserve"> </w:t>
      </w:r>
      <w:r w:rsidRPr="008B3080">
        <w:rPr>
          <w:color w:val="43494B"/>
          <w:lang w:val="fr-FR"/>
        </w:rPr>
        <w:t>peuvent être branchés à tout endroit où l'appareil est protégé de l'eau et de la lumière directe du soleil - donc de préférence à l'intérieur et à proximité immédiate de la porte de votre balcon ou de votre jardin.</w:t>
      </w:r>
    </w:p>
    <w:p w14:paraId="33FD76DE" w14:textId="77777777" w:rsidR="00BF02EE" w:rsidRPr="008B3080" w:rsidRDefault="008018DE" w:rsidP="008B3080">
      <w:pPr>
        <w:pBdr>
          <w:top w:val="nil"/>
          <w:left w:val="nil"/>
          <w:bottom w:val="nil"/>
          <w:right w:val="nil"/>
          <w:between w:val="nil"/>
        </w:pBdr>
        <w:spacing w:before="360" w:after="120"/>
        <w:jc w:val="both"/>
        <w:rPr>
          <w:b/>
          <w:color w:val="434A4F"/>
          <w:sz w:val="28"/>
          <w:szCs w:val="28"/>
          <w:lang w:val="fr-FR"/>
        </w:rPr>
      </w:pPr>
      <w:r w:rsidRPr="008B3080">
        <w:rPr>
          <w:b/>
          <w:color w:val="434A4F"/>
          <w:sz w:val="28"/>
          <w:szCs w:val="28"/>
          <w:lang w:val="fr-FR"/>
        </w:rPr>
        <w:t>Le champion de la maison connectée</w:t>
      </w:r>
    </w:p>
    <w:p w14:paraId="1DC5FD9D" w14:textId="3A8E1CB5" w:rsidR="00BF02EE" w:rsidRPr="008B3080" w:rsidRDefault="008018DE" w:rsidP="008B3080">
      <w:pPr>
        <w:pBdr>
          <w:top w:val="nil"/>
          <w:left w:val="nil"/>
          <w:bottom w:val="nil"/>
          <w:right w:val="nil"/>
          <w:between w:val="nil"/>
        </w:pBdr>
        <w:jc w:val="both"/>
        <w:rPr>
          <w:color w:val="43494B"/>
          <w:lang w:val="fr-FR"/>
        </w:rPr>
      </w:pPr>
      <w:r w:rsidRPr="008B3080">
        <w:rPr>
          <w:color w:val="43494B"/>
          <w:lang w:val="fr-FR"/>
        </w:rPr>
        <w:t xml:space="preserve">Les solutions CPL actuelles, telles que les kits </w:t>
      </w:r>
      <w:proofErr w:type="spellStart"/>
      <w:r w:rsidRPr="008B3080">
        <w:rPr>
          <w:color w:val="43494B"/>
          <w:lang w:val="fr-FR"/>
        </w:rPr>
        <w:t>Mesh</w:t>
      </w:r>
      <w:proofErr w:type="spellEnd"/>
      <w:r w:rsidRPr="008B3080">
        <w:rPr>
          <w:color w:val="43494B"/>
          <w:lang w:val="fr-FR"/>
        </w:rPr>
        <w:t xml:space="preserve"> Wi-Fi 2, offrent un grand confort grâce aux fonctions de maillage intelligent. Lorsqu'il y a plusieurs adaptateurs </w:t>
      </w:r>
      <w:proofErr w:type="spellStart"/>
      <w:r w:rsidR="00D74FF4">
        <w:rPr>
          <w:color w:val="43494B"/>
          <w:lang w:val="fr-FR"/>
        </w:rPr>
        <w:t>devolo</w:t>
      </w:r>
      <w:proofErr w:type="spellEnd"/>
      <w:r w:rsidR="00D74FF4">
        <w:rPr>
          <w:color w:val="43494B"/>
          <w:lang w:val="fr-FR"/>
        </w:rPr>
        <w:t xml:space="preserve"> </w:t>
      </w:r>
      <w:r w:rsidRPr="008B3080">
        <w:rPr>
          <w:color w:val="43494B"/>
          <w:lang w:val="fr-FR"/>
        </w:rPr>
        <w:t>Wi-Fi</w:t>
      </w:r>
      <w:r w:rsidR="00D74FF4">
        <w:rPr>
          <w:color w:val="43494B"/>
          <w:lang w:val="fr-FR"/>
        </w:rPr>
        <w:t xml:space="preserve"> </w:t>
      </w:r>
      <w:proofErr w:type="spellStart"/>
      <w:r w:rsidR="00D74FF4">
        <w:rPr>
          <w:color w:val="43494B"/>
          <w:lang w:val="fr-FR"/>
        </w:rPr>
        <w:t>Mesh</w:t>
      </w:r>
      <w:proofErr w:type="spellEnd"/>
      <w:r w:rsidR="00D74FF4">
        <w:rPr>
          <w:color w:val="43494B"/>
          <w:lang w:val="fr-FR"/>
        </w:rPr>
        <w:t xml:space="preserve"> </w:t>
      </w:r>
      <w:r w:rsidRPr="008B3080">
        <w:rPr>
          <w:color w:val="43494B"/>
          <w:lang w:val="fr-FR"/>
        </w:rPr>
        <w:t xml:space="preserve">dans une maison, les appareils mobiles sont toujours automatiquement connectés au point d'accès le plus puissant, même si vous vous </w:t>
      </w:r>
      <w:r w:rsidRPr="008B3080">
        <w:rPr>
          <w:color w:val="43494B"/>
          <w:lang w:val="fr-FR"/>
        </w:rPr>
        <w:lastRenderedPageBreak/>
        <w:t xml:space="preserve">déplacez dans la maison avec eux. </w:t>
      </w:r>
      <w:r w:rsidR="00D74FF4">
        <w:rPr>
          <w:color w:val="43494B"/>
          <w:lang w:val="fr-FR"/>
        </w:rPr>
        <w:t>Les fonctions –</w:t>
      </w:r>
      <w:r w:rsidR="00BF5059">
        <w:rPr>
          <w:color w:val="43494B"/>
          <w:lang w:val="fr-FR"/>
        </w:rPr>
        <w:t xml:space="preserve"> </w:t>
      </w:r>
      <w:proofErr w:type="spellStart"/>
      <w:r w:rsidR="00D74FF4">
        <w:rPr>
          <w:color w:val="43494B"/>
          <w:lang w:val="fr-FR"/>
        </w:rPr>
        <w:t>Bandsteering</w:t>
      </w:r>
      <w:proofErr w:type="spellEnd"/>
      <w:r w:rsidR="00BF5059">
        <w:rPr>
          <w:color w:val="43494B"/>
          <w:lang w:val="fr-FR"/>
        </w:rPr>
        <w:t xml:space="preserve"> (optimisation des </w:t>
      </w:r>
      <w:r w:rsidRPr="008B3080">
        <w:rPr>
          <w:color w:val="43494B"/>
          <w:lang w:val="fr-FR"/>
        </w:rPr>
        <w:t>bande</w:t>
      </w:r>
      <w:r w:rsidR="00BF5059">
        <w:rPr>
          <w:color w:val="43494B"/>
          <w:lang w:val="fr-FR"/>
        </w:rPr>
        <w:t>s de fréquence)</w:t>
      </w:r>
      <w:r w:rsidRPr="008B3080">
        <w:rPr>
          <w:color w:val="43494B"/>
          <w:lang w:val="fr-FR"/>
        </w:rPr>
        <w:t xml:space="preserve">, </w:t>
      </w:r>
      <w:proofErr w:type="spellStart"/>
      <w:r w:rsidR="00BF5059">
        <w:rPr>
          <w:color w:val="43494B"/>
          <w:lang w:val="fr-FR"/>
        </w:rPr>
        <w:t>Beamforming</w:t>
      </w:r>
      <w:proofErr w:type="spellEnd"/>
      <w:r w:rsidR="00BF5059">
        <w:rPr>
          <w:color w:val="43494B"/>
          <w:lang w:val="fr-FR"/>
        </w:rPr>
        <w:t xml:space="preserve"> (filtrage spatial) </w:t>
      </w:r>
      <w:r w:rsidRPr="008B3080">
        <w:rPr>
          <w:color w:val="43494B"/>
          <w:lang w:val="fr-FR"/>
        </w:rPr>
        <w:t xml:space="preserve">et </w:t>
      </w:r>
      <w:proofErr w:type="spellStart"/>
      <w:r w:rsidR="00BF5059">
        <w:rPr>
          <w:color w:val="43494B"/>
          <w:lang w:val="fr-FR"/>
        </w:rPr>
        <w:t>Airtime</w:t>
      </w:r>
      <w:proofErr w:type="spellEnd"/>
      <w:r w:rsidR="00BF5059">
        <w:rPr>
          <w:color w:val="43494B"/>
          <w:lang w:val="fr-FR"/>
        </w:rPr>
        <w:t xml:space="preserve"> </w:t>
      </w:r>
      <w:proofErr w:type="spellStart"/>
      <w:r w:rsidR="00BF5059">
        <w:rPr>
          <w:color w:val="43494B"/>
          <w:lang w:val="fr-FR"/>
        </w:rPr>
        <w:t>Fairness</w:t>
      </w:r>
      <w:proofErr w:type="spellEnd"/>
      <w:r w:rsidR="00BF5059">
        <w:rPr>
          <w:color w:val="43494B"/>
          <w:lang w:val="fr-FR"/>
        </w:rPr>
        <w:t xml:space="preserve"> (</w:t>
      </w:r>
      <w:r w:rsidRPr="008B3080">
        <w:rPr>
          <w:color w:val="43494B"/>
          <w:lang w:val="fr-FR"/>
        </w:rPr>
        <w:t>équité du temps d'antenne</w:t>
      </w:r>
      <w:r w:rsidR="00BF5059">
        <w:rPr>
          <w:color w:val="43494B"/>
          <w:lang w:val="fr-FR"/>
        </w:rPr>
        <w:t>)</w:t>
      </w:r>
      <w:r w:rsidRPr="008B3080">
        <w:rPr>
          <w:color w:val="43494B"/>
          <w:lang w:val="fr-FR"/>
        </w:rPr>
        <w:t xml:space="preserve"> garantissent une réception Wi-Fi stable et rapide comme l'éclair</w:t>
      </w:r>
      <w:r w:rsidR="00BF5059">
        <w:rPr>
          <w:color w:val="43494B"/>
          <w:lang w:val="fr-FR"/>
        </w:rPr>
        <w:t> !</w:t>
      </w:r>
      <w:r w:rsidRPr="008B3080">
        <w:rPr>
          <w:color w:val="43494B"/>
          <w:lang w:val="fr-FR"/>
        </w:rPr>
        <w:t xml:space="preserve"> </w:t>
      </w:r>
      <w:r w:rsidR="00BF5059">
        <w:rPr>
          <w:color w:val="43494B"/>
          <w:lang w:val="fr-FR"/>
        </w:rPr>
        <w:t>G</w:t>
      </w:r>
      <w:r w:rsidRPr="008B3080">
        <w:rPr>
          <w:color w:val="43494B"/>
          <w:lang w:val="fr-FR"/>
        </w:rPr>
        <w:t xml:space="preserve">râce à la technologie </w:t>
      </w:r>
      <w:r w:rsidR="00BF5059">
        <w:rPr>
          <w:color w:val="43494B"/>
          <w:lang w:val="fr-FR"/>
        </w:rPr>
        <w:t xml:space="preserve">multi-user </w:t>
      </w:r>
      <w:r w:rsidRPr="008B3080">
        <w:rPr>
          <w:color w:val="43494B"/>
          <w:lang w:val="fr-FR"/>
        </w:rPr>
        <w:t>MIMO, plusieurs terminaux Wi-Fi peuvent être connectés simultanément. Cela signifie que le Wi-Fi fonctionne bien</w:t>
      </w:r>
      <w:r w:rsidR="00414643">
        <w:rPr>
          <w:color w:val="43494B"/>
          <w:lang w:val="fr-FR"/>
        </w:rPr>
        <w:t>,</w:t>
      </w:r>
      <w:r w:rsidRPr="008B3080">
        <w:rPr>
          <w:color w:val="43494B"/>
          <w:lang w:val="fr-FR"/>
        </w:rPr>
        <w:t xml:space="preserve"> même lorsque toute la famille est en ligne en même temps</w:t>
      </w:r>
      <w:r w:rsidR="00BF5059">
        <w:rPr>
          <w:color w:val="43494B"/>
          <w:lang w:val="fr-FR"/>
        </w:rPr>
        <w:t>. P</w:t>
      </w:r>
      <w:r w:rsidRPr="008B3080">
        <w:rPr>
          <w:color w:val="43494B"/>
          <w:lang w:val="fr-FR"/>
        </w:rPr>
        <w:t>ar exemple, les enfants peuvent regarder leur émission préférée en streaming ou s'amuser avec des jeux en ligne</w:t>
      </w:r>
      <w:r w:rsidR="00414643">
        <w:rPr>
          <w:color w:val="43494B"/>
          <w:lang w:val="fr-FR"/>
        </w:rPr>
        <w:t>,</w:t>
      </w:r>
      <w:r w:rsidRPr="008B3080">
        <w:rPr>
          <w:color w:val="43494B"/>
          <w:lang w:val="fr-FR"/>
        </w:rPr>
        <w:t xml:space="preserve"> pendant que le reste de la famille profite du match de football dans le jardin. </w:t>
      </w:r>
    </w:p>
    <w:p w14:paraId="4F9F3724" w14:textId="2EF6345E" w:rsidR="00BF02EE" w:rsidRPr="008B3080" w:rsidRDefault="008018DE" w:rsidP="008B3080">
      <w:pPr>
        <w:pBdr>
          <w:top w:val="nil"/>
          <w:left w:val="nil"/>
          <w:bottom w:val="nil"/>
          <w:right w:val="nil"/>
          <w:between w:val="nil"/>
        </w:pBdr>
        <w:spacing w:before="360" w:after="120"/>
        <w:jc w:val="both"/>
        <w:rPr>
          <w:b/>
          <w:color w:val="434A4F"/>
          <w:sz w:val="28"/>
          <w:szCs w:val="28"/>
          <w:lang w:val="fr-FR"/>
        </w:rPr>
      </w:pPr>
      <w:r w:rsidRPr="008B3080">
        <w:rPr>
          <w:b/>
          <w:color w:val="434A4F"/>
          <w:sz w:val="28"/>
          <w:szCs w:val="28"/>
          <w:lang w:val="fr-FR"/>
        </w:rPr>
        <w:t xml:space="preserve">Branchez et </w:t>
      </w:r>
      <w:r w:rsidR="00BF5059">
        <w:rPr>
          <w:b/>
          <w:color w:val="434A4F"/>
          <w:sz w:val="28"/>
          <w:szCs w:val="28"/>
          <w:lang w:val="fr-FR"/>
        </w:rPr>
        <w:t xml:space="preserve">à vous de </w:t>
      </w:r>
      <w:r w:rsidRPr="008B3080">
        <w:rPr>
          <w:b/>
          <w:color w:val="434A4F"/>
          <w:sz w:val="28"/>
          <w:szCs w:val="28"/>
          <w:lang w:val="fr-FR"/>
        </w:rPr>
        <w:t>joue</w:t>
      </w:r>
      <w:r w:rsidR="00BF5059">
        <w:rPr>
          <w:b/>
          <w:color w:val="434A4F"/>
          <w:sz w:val="28"/>
          <w:szCs w:val="28"/>
          <w:lang w:val="fr-FR"/>
        </w:rPr>
        <w:t>r !</w:t>
      </w:r>
    </w:p>
    <w:p w14:paraId="2A134861" w14:textId="6976D610" w:rsidR="00BF02EE" w:rsidRPr="008B3080" w:rsidRDefault="00BF5059" w:rsidP="008B3080">
      <w:pPr>
        <w:pBdr>
          <w:top w:val="nil"/>
          <w:left w:val="nil"/>
          <w:bottom w:val="nil"/>
          <w:right w:val="nil"/>
          <w:between w:val="nil"/>
        </w:pBdr>
        <w:jc w:val="both"/>
        <w:rPr>
          <w:color w:val="43494B"/>
          <w:lang w:val="fr-FR"/>
        </w:rPr>
      </w:pPr>
      <w:r>
        <w:rPr>
          <w:color w:val="43494B"/>
          <w:lang w:val="fr-FR"/>
        </w:rPr>
        <w:t xml:space="preserve">Pas d’inquiétude </w:t>
      </w:r>
      <w:r w:rsidR="008018DE" w:rsidRPr="008B3080">
        <w:rPr>
          <w:color w:val="43494B"/>
          <w:lang w:val="fr-FR"/>
        </w:rPr>
        <w:t xml:space="preserve">: vous pouvez </w:t>
      </w:r>
      <w:r>
        <w:rPr>
          <w:color w:val="43494B"/>
          <w:lang w:val="fr-FR"/>
        </w:rPr>
        <w:t xml:space="preserve">installer et </w:t>
      </w:r>
      <w:r w:rsidR="008018DE" w:rsidRPr="008B3080">
        <w:rPr>
          <w:color w:val="43494B"/>
          <w:lang w:val="fr-FR"/>
        </w:rPr>
        <w:t xml:space="preserve">configurer </w:t>
      </w:r>
      <w:r>
        <w:rPr>
          <w:color w:val="43494B"/>
          <w:lang w:val="fr-FR"/>
        </w:rPr>
        <w:t xml:space="preserve">le réseau </w:t>
      </w:r>
      <w:proofErr w:type="spellStart"/>
      <w:r>
        <w:rPr>
          <w:color w:val="43494B"/>
          <w:lang w:val="fr-FR"/>
        </w:rPr>
        <w:t>devolo</w:t>
      </w:r>
      <w:proofErr w:type="spellEnd"/>
      <w:r>
        <w:rPr>
          <w:color w:val="43494B"/>
          <w:lang w:val="fr-FR"/>
        </w:rPr>
        <w:t xml:space="preserve"> </w:t>
      </w:r>
      <w:r w:rsidR="008018DE" w:rsidRPr="008B3080">
        <w:rPr>
          <w:color w:val="43494B"/>
          <w:lang w:val="fr-FR"/>
        </w:rPr>
        <w:t xml:space="preserve">sans être un expert en informatique. Il suffit de brancher un </w:t>
      </w:r>
      <w:r>
        <w:rPr>
          <w:color w:val="43494B"/>
          <w:lang w:val="fr-FR"/>
        </w:rPr>
        <w:t xml:space="preserve">premier </w:t>
      </w:r>
      <w:r w:rsidR="008018DE" w:rsidRPr="008B3080">
        <w:rPr>
          <w:color w:val="43494B"/>
          <w:lang w:val="fr-FR"/>
        </w:rPr>
        <w:t xml:space="preserve">adaptateur </w:t>
      </w:r>
      <w:proofErr w:type="spellStart"/>
      <w:r w:rsidR="008018DE" w:rsidRPr="008B3080">
        <w:rPr>
          <w:color w:val="43494B"/>
          <w:lang w:val="fr-FR"/>
        </w:rPr>
        <w:t>devolo</w:t>
      </w:r>
      <w:proofErr w:type="spellEnd"/>
      <w:r w:rsidR="008018DE" w:rsidRPr="008B3080">
        <w:rPr>
          <w:color w:val="43494B"/>
          <w:lang w:val="fr-FR"/>
        </w:rPr>
        <w:t xml:space="preserve"> à proximité de la box et de les</w:t>
      </w:r>
      <w:r>
        <w:rPr>
          <w:color w:val="43494B"/>
          <w:lang w:val="fr-FR"/>
        </w:rPr>
        <w:t xml:space="preserve"> </w:t>
      </w:r>
      <w:r w:rsidR="008018DE" w:rsidRPr="008B3080">
        <w:rPr>
          <w:color w:val="43494B"/>
          <w:lang w:val="fr-FR"/>
        </w:rPr>
        <w:t xml:space="preserve">connecter </w:t>
      </w:r>
      <w:r>
        <w:rPr>
          <w:color w:val="43494B"/>
          <w:lang w:val="fr-FR"/>
        </w:rPr>
        <w:t xml:space="preserve">via </w:t>
      </w:r>
      <w:r w:rsidR="008018DE" w:rsidRPr="008B3080">
        <w:rPr>
          <w:color w:val="43494B"/>
          <w:lang w:val="fr-FR"/>
        </w:rPr>
        <w:t xml:space="preserve">un câble Ethernet. Ensuite, il </w:t>
      </w:r>
      <w:r>
        <w:rPr>
          <w:color w:val="43494B"/>
          <w:lang w:val="fr-FR"/>
        </w:rPr>
        <w:t xml:space="preserve">ne reste qu’à </w:t>
      </w:r>
      <w:r w:rsidR="008018DE" w:rsidRPr="008B3080">
        <w:rPr>
          <w:color w:val="43494B"/>
          <w:lang w:val="fr-FR"/>
        </w:rPr>
        <w:t xml:space="preserve">brancher </w:t>
      </w:r>
      <w:r>
        <w:rPr>
          <w:color w:val="43494B"/>
          <w:lang w:val="fr-FR"/>
        </w:rPr>
        <w:t xml:space="preserve">les </w:t>
      </w:r>
      <w:r w:rsidR="008018DE" w:rsidRPr="008B3080">
        <w:rPr>
          <w:color w:val="43494B"/>
          <w:lang w:val="fr-FR"/>
        </w:rPr>
        <w:t>adaptateur</w:t>
      </w:r>
      <w:r>
        <w:rPr>
          <w:color w:val="43494B"/>
          <w:lang w:val="fr-FR"/>
        </w:rPr>
        <w:t xml:space="preserve">s suivants </w:t>
      </w:r>
      <w:r w:rsidR="008018DE" w:rsidRPr="008B3080">
        <w:rPr>
          <w:color w:val="43494B"/>
          <w:lang w:val="fr-FR"/>
        </w:rPr>
        <w:t xml:space="preserve">dans </w:t>
      </w:r>
      <w:r>
        <w:rPr>
          <w:color w:val="43494B"/>
          <w:lang w:val="fr-FR"/>
        </w:rPr>
        <w:t xml:space="preserve">les </w:t>
      </w:r>
      <w:r w:rsidR="008018DE" w:rsidRPr="008B3080">
        <w:rPr>
          <w:color w:val="43494B"/>
          <w:lang w:val="fr-FR"/>
        </w:rPr>
        <w:t>prise</w:t>
      </w:r>
      <w:r>
        <w:rPr>
          <w:color w:val="43494B"/>
          <w:lang w:val="fr-FR"/>
        </w:rPr>
        <w:t>s</w:t>
      </w:r>
      <w:r w:rsidR="008018DE" w:rsidRPr="008B3080">
        <w:rPr>
          <w:color w:val="43494B"/>
          <w:lang w:val="fr-FR"/>
        </w:rPr>
        <w:t xml:space="preserve"> de courant où vous souhaitez bénéficier d'un accès </w:t>
      </w:r>
      <w:r w:rsidRPr="008B3080">
        <w:rPr>
          <w:color w:val="43494B"/>
          <w:lang w:val="fr-FR"/>
        </w:rPr>
        <w:t xml:space="preserve">Internet </w:t>
      </w:r>
      <w:r w:rsidR="008018DE" w:rsidRPr="008B3080">
        <w:rPr>
          <w:color w:val="43494B"/>
          <w:lang w:val="fr-FR"/>
        </w:rPr>
        <w:t xml:space="preserve">rapide. Grâce </w:t>
      </w:r>
      <w:r>
        <w:rPr>
          <w:color w:val="43494B"/>
          <w:lang w:val="fr-FR"/>
        </w:rPr>
        <w:t>à l'apparage</w:t>
      </w:r>
      <w:r w:rsidR="008018DE" w:rsidRPr="008B3080">
        <w:rPr>
          <w:color w:val="43494B"/>
          <w:lang w:val="fr-FR"/>
        </w:rPr>
        <w:t xml:space="preserve"> automatique, les adaptateurs </w:t>
      </w:r>
      <w:r>
        <w:rPr>
          <w:color w:val="43494B"/>
          <w:lang w:val="fr-FR"/>
        </w:rPr>
        <w:t xml:space="preserve">sont interconnectés et </w:t>
      </w:r>
      <w:r w:rsidR="008018DE" w:rsidRPr="008B3080">
        <w:rPr>
          <w:color w:val="43494B"/>
          <w:lang w:val="fr-FR"/>
        </w:rPr>
        <w:t xml:space="preserve">prêts à être utilisés en un clin d'œil. C’est rapide et facile. Vous pouvez ensuite utiliser l'application Home Network pour configurer d'autres paramètres. </w:t>
      </w:r>
      <w:r>
        <w:rPr>
          <w:color w:val="43494B"/>
          <w:lang w:val="fr-FR"/>
        </w:rPr>
        <w:t>A</w:t>
      </w:r>
      <w:r w:rsidR="008018DE" w:rsidRPr="008B3080">
        <w:rPr>
          <w:color w:val="43494B"/>
          <w:lang w:val="fr-FR"/>
        </w:rPr>
        <w:t xml:space="preserve"> l'avenir </w:t>
      </w:r>
      <w:r w:rsidR="00414643">
        <w:rPr>
          <w:color w:val="43494B"/>
          <w:lang w:val="fr-FR"/>
        </w:rPr>
        <w:t>–</w:t>
      </w:r>
      <w:r w:rsidR="008018DE" w:rsidRPr="008B3080">
        <w:rPr>
          <w:color w:val="43494B"/>
          <w:lang w:val="fr-FR"/>
        </w:rPr>
        <w:t xml:space="preserve"> lorsqu</w:t>
      </w:r>
      <w:r w:rsidR="00414643">
        <w:rPr>
          <w:color w:val="43494B"/>
          <w:lang w:val="fr-FR"/>
        </w:rPr>
        <w:t>’il sera possible</w:t>
      </w:r>
      <w:r w:rsidR="008018DE" w:rsidRPr="008B3080">
        <w:rPr>
          <w:color w:val="43494B"/>
          <w:lang w:val="fr-FR"/>
        </w:rPr>
        <w:t xml:space="preserve"> </w:t>
      </w:r>
      <w:r w:rsidR="00414643">
        <w:rPr>
          <w:color w:val="43494B"/>
          <w:lang w:val="fr-FR"/>
        </w:rPr>
        <w:t>d’</w:t>
      </w:r>
      <w:r w:rsidR="008018DE" w:rsidRPr="008B3080">
        <w:rPr>
          <w:color w:val="43494B"/>
          <w:lang w:val="fr-FR"/>
        </w:rPr>
        <w:t xml:space="preserve">organiser de </w:t>
      </w:r>
      <w:r w:rsidR="003D5AA6">
        <w:rPr>
          <w:color w:val="43494B"/>
          <w:lang w:val="fr-FR"/>
        </w:rPr>
        <w:t>grandes fêtes en plein air</w:t>
      </w:r>
      <w:r w:rsidR="008018DE" w:rsidRPr="008B3080">
        <w:rPr>
          <w:color w:val="43494B"/>
          <w:lang w:val="fr-FR"/>
        </w:rPr>
        <w:t xml:space="preserve">- vous pourrez également configurer le Wi-Fi pour </w:t>
      </w:r>
      <w:r w:rsidR="00414643">
        <w:rPr>
          <w:color w:val="43494B"/>
          <w:lang w:val="fr-FR"/>
        </w:rPr>
        <w:t xml:space="preserve">vos </w:t>
      </w:r>
      <w:r w:rsidR="008018DE" w:rsidRPr="008B3080">
        <w:rPr>
          <w:color w:val="43494B"/>
          <w:lang w:val="fr-FR"/>
        </w:rPr>
        <w:t xml:space="preserve">invités en un rien de temps. Pour ce faire, </w:t>
      </w:r>
      <w:r w:rsidR="003D5AA6">
        <w:rPr>
          <w:color w:val="43494B"/>
          <w:lang w:val="fr-FR"/>
        </w:rPr>
        <w:t>vos convives</w:t>
      </w:r>
      <w:r w:rsidR="003D5AA6" w:rsidRPr="008B3080">
        <w:rPr>
          <w:color w:val="43494B"/>
          <w:lang w:val="fr-FR"/>
        </w:rPr>
        <w:t xml:space="preserve"> </w:t>
      </w:r>
      <w:r w:rsidR="008018DE" w:rsidRPr="008B3080">
        <w:rPr>
          <w:color w:val="43494B"/>
          <w:lang w:val="fr-FR"/>
        </w:rPr>
        <w:t xml:space="preserve">n'auront qu'à scanner le </w:t>
      </w:r>
      <w:r w:rsidR="003D5AA6" w:rsidRPr="008B3080">
        <w:rPr>
          <w:color w:val="43494B"/>
          <w:lang w:val="fr-FR"/>
        </w:rPr>
        <w:t xml:space="preserve">QR </w:t>
      </w:r>
      <w:r w:rsidR="008018DE" w:rsidRPr="008B3080">
        <w:rPr>
          <w:color w:val="43494B"/>
          <w:lang w:val="fr-FR"/>
        </w:rPr>
        <w:t xml:space="preserve">code affiché </w:t>
      </w:r>
      <w:r w:rsidR="003D5AA6">
        <w:rPr>
          <w:color w:val="43494B"/>
          <w:lang w:val="fr-FR"/>
        </w:rPr>
        <w:t xml:space="preserve">dans l’application </w:t>
      </w:r>
      <w:r w:rsidR="008018DE" w:rsidRPr="008B3080">
        <w:rPr>
          <w:color w:val="43494B"/>
          <w:lang w:val="fr-FR"/>
        </w:rPr>
        <w:t>pour activer automatiquement l'utilisation du Wi-Fi invité.</w:t>
      </w:r>
    </w:p>
    <w:p w14:paraId="40CC8515" w14:textId="77777777" w:rsidR="00BF02EE" w:rsidRPr="008B3080" w:rsidRDefault="00BF02EE" w:rsidP="008B3080">
      <w:pPr>
        <w:pBdr>
          <w:top w:val="nil"/>
          <w:left w:val="nil"/>
          <w:bottom w:val="nil"/>
          <w:right w:val="nil"/>
          <w:between w:val="nil"/>
        </w:pBdr>
        <w:jc w:val="both"/>
        <w:rPr>
          <w:color w:val="43494B"/>
          <w:lang w:val="fr-FR"/>
        </w:rPr>
      </w:pPr>
    </w:p>
    <w:p w14:paraId="011A5A4A" w14:textId="0EFF1E66" w:rsidR="00BF02EE" w:rsidRPr="008B3080" w:rsidRDefault="008018DE" w:rsidP="008B3080">
      <w:pPr>
        <w:pBdr>
          <w:top w:val="nil"/>
          <w:left w:val="nil"/>
          <w:bottom w:val="nil"/>
          <w:right w:val="nil"/>
          <w:between w:val="nil"/>
        </w:pBdr>
        <w:jc w:val="both"/>
        <w:rPr>
          <w:color w:val="43494B"/>
          <w:lang w:val="fr-FR"/>
        </w:rPr>
      </w:pPr>
      <w:r w:rsidRPr="008B3080">
        <w:rPr>
          <w:color w:val="43494B"/>
          <w:lang w:val="fr-FR"/>
        </w:rPr>
        <w:t xml:space="preserve">Avec une telle </w:t>
      </w:r>
      <w:r w:rsidR="003D5AA6">
        <w:rPr>
          <w:color w:val="43494B"/>
          <w:lang w:val="fr-FR"/>
        </w:rPr>
        <w:t>simplicité</w:t>
      </w:r>
      <w:r w:rsidRPr="008B3080">
        <w:rPr>
          <w:color w:val="43494B"/>
          <w:lang w:val="fr-FR"/>
        </w:rPr>
        <w:t>, rien ne s'oppose à une soirée cinéma ou à un match de football en plein air dans votre propre jardin.</w:t>
      </w:r>
    </w:p>
    <w:p w14:paraId="6B066C52" w14:textId="77777777" w:rsidR="00BF02EE" w:rsidRPr="008B3080" w:rsidRDefault="00BF02EE" w:rsidP="008B3080">
      <w:pPr>
        <w:pBdr>
          <w:top w:val="nil"/>
          <w:left w:val="nil"/>
          <w:bottom w:val="nil"/>
          <w:right w:val="nil"/>
          <w:between w:val="nil"/>
        </w:pBdr>
        <w:jc w:val="both"/>
        <w:rPr>
          <w:color w:val="43494B"/>
          <w:lang w:val="fr-FR"/>
        </w:rPr>
      </w:pPr>
    </w:p>
    <w:p w14:paraId="103B4477" w14:textId="3AE94962" w:rsidR="00AE65F2" w:rsidRDefault="00F42BBB" w:rsidP="00AE65F2">
      <w:pPr>
        <w:pBdr>
          <w:top w:val="nil"/>
          <w:left w:val="nil"/>
          <w:bottom w:val="nil"/>
          <w:right w:val="nil"/>
          <w:between w:val="nil"/>
        </w:pBdr>
        <w:spacing w:before="360" w:after="120"/>
        <w:rPr>
          <w:b/>
          <w:color w:val="434A4F"/>
          <w:sz w:val="28"/>
          <w:szCs w:val="28"/>
          <w:lang w:val="fr-FR"/>
        </w:rPr>
      </w:pPr>
      <w:r>
        <w:rPr>
          <w:b/>
          <w:color w:val="434A4F"/>
          <w:sz w:val="28"/>
          <w:szCs w:val="28"/>
          <w:lang w:val="fr-FR"/>
        </w:rPr>
        <w:t>Nos meilleures offres</w:t>
      </w:r>
      <w:r w:rsidR="00AE65F2">
        <w:rPr>
          <w:b/>
          <w:color w:val="434A4F"/>
          <w:sz w:val="28"/>
          <w:szCs w:val="28"/>
          <w:lang w:val="fr-FR"/>
        </w:rPr>
        <w:br/>
      </w:r>
    </w:p>
    <w:p w14:paraId="57A511C0" w14:textId="755579BC" w:rsidR="00AE65F2" w:rsidRDefault="00F42BBB" w:rsidP="00F42BBB">
      <w:pPr>
        <w:rPr>
          <w:rFonts w:eastAsia="Times New Roman"/>
          <w:b/>
          <w:bCs/>
          <w:color w:val="000000"/>
          <w:lang w:val="fr-FR" w:eastAsia="en-US"/>
        </w:rPr>
      </w:pPr>
      <w:r w:rsidRPr="00F42BBB">
        <w:rPr>
          <w:rFonts w:eastAsia="Times New Roman"/>
          <w:b/>
          <w:bCs/>
          <w:color w:val="000000"/>
          <w:lang w:val="fr-FR" w:eastAsia="en-US"/>
        </w:rPr>
        <w:t>CDISCOUNT</w:t>
      </w:r>
      <w:r>
        <w:rPr>
          <w:rFonts w:eastAsia="Times New Roman"/>
          <w:b/>
          <w:bCs/>
          <w:color w:val="000000"/>
          <w:lang w:val="fr-FR" w:eastAsia="en-US"/>
        </w:rPr>
        <w:t> </w:t>
      </w:r>
    </w:p>
    <w:p w14:paraId="7F71DA3F" w14:textId="5B763BED" w:rsidR="00F42BBB" w:rsidRPr="00F42BBB" w:rsidRDefault="00F42BBB" w:rsidP="00F42BBB">
      <w:pPr>
        <w:rPr>
          <w:rFonts w:eastAsia="Times New Roman"/>
          <w:b/>
          <w:bCs/>
          <w:color w:val="000000"/>
          <w:lang w:val="fr-FR" w:eastAsia="en-US"/>
        </w:rPr>
      </w:pPr>
      <w:r w:rsidRPr="00F42BBB">
        <w:rPr>
          <w:rFonts w:eastAsia="Calibri"/>
          <w:color w:val="000000"/>
          <w:lang w:val="fr-FR" w:eastAsia="en-US"/>
        </w:rPr>
        <w:t xml:space="preserve">Offre exclusive sur le </w:t>
      </w:r>
      <w:proofErr w:type="spellStart"/>
      <w:r w:rsidRPr="00F42BBB">
        <w:rPr>
          <w:rFonts w:eastAsia="Calibri"/>
          <w:color w:val="000000"/>
          <w:lang w:val="fr-FR" w:eastAsia="en-US"/>
        </w:rPr>
        <w:t>devolo</w:t>
      </w:r>
      <w:proofErr w:type="spellEnd"/>
      <w:r w:rsidRPr="00F42BBB">
        <w:rPr>
          <w:rFonts w:eastAsia="Calibri"/>
          <w:color w:val="000000"/>
          <w:lang w:val="fr-FR" w:eastAsia="en-US"/>
        </w:rPr>
        <w:t xml:space="preserve"> </w:t>
      </w:r>
      <w:proofErr w:type="spellStart"/>
      <w:r w:rsidRPr="00F42BBB">
        <w:rPr>
          <w:rFonts w:eastAsia="Calibri"/>
          <w:color w:val="000000"/>
          <w:lang w:val="fr-FR" w:eastAsia="en-US"/>
        </w:rPr>
        <w:t>dLAN</w:t>
      </w:r>
      <w:proofErr w:type="spellEnd"/>
      <w:r w:rsidRPr="00F42BBB">
        <w:rPr>
          <w:rFonts w:eastAsia="Calibri"/>
          <w:color w:val="000000"/>
          <w:lang w:val="fr-FR" w:eastAsia="en-US"/>
        </w:rPr>
        <w:t xml:space="preserve"> 1200+ Starter Kit </w:t>
      </w:r>
      <w:r w:rsidRPr="00F42BBB">
        <w:rPr>
          <w:rFonts w:eastAsia="Calibri"/>
          <w:color w:val="000000"/>
          <w:lang w:val="fr-FR" w:eastAsia="en-US"/>
        </w:rPr>
        <w:br/>
      </w:r>
      <w:hyperlink r:id="rId8" w:anchor="mpos=0|cd" w:history="1">
        <w:r w:rsidRPr="00F42BBB">
          <w:rPr>
            <w:rFonts w:eastAsia="Calibri"/>
            <w:color w:val="0563C1"/>
            <w:u w:val="single"/>
            <w:lang w:val="fr-FR" w:eastAsia="en-US"/>
          </w:rPr>
          <w:t>https://www.cdiscount.com/informatique/devolo-dlan-1200-starter-kit-2-adaptateurs-cpl/f-107-dev9377.html#mpos=0|cd</w:t>
        </w:r>
      </w:hyperlink>
    </w:p>
    <w:p w14:paraId="4DCE96CD" w14:textId="77777777" w:rsidR="00F42BBB" w:rsidRPr="00F42BBB" w:rsidRDefault="00F42BBB" w:rsidP="00F42BBB">
      <w:pPr>
        <w:ind w:left="720"/>
        <w:rPr>
          <w:rFonts w:eastAsia="Calibri"/>
          <w:color w:val="000000"/>
          <w:lang w:val="fr-FR" w:eastAsia="en-US"/>
        </w:rPr>
      </w:pPr>
    </w:p>
    <w:p w14:paraId="23F3A238" w14:textId="77777777" w:rsidR="00AE65F2" w:rsidRDefault="00F42BBB" w:rsidP="00F42BBB">
      <w:pPr>
        <w:rPr>
          <w:rFonts w:eastAsia="Times New Roman"/>
          <w:color w:val="000000"/>
          <w:lang w:val="fr-FR" w:eastAsia="en-US"/>
        </w:rPr>
      </w:pPr>
      <w:r w:rsidRPr="00F42BBB">
        <w:rPr>
          <w:rFonts w:eastAsia="Times New Roman"/>
          <w:b/>
          <w:bCs/>
          <w:color w:val="000000"/>
          <w:lang w:val="fr-FR" w:eastAsia="en-US"/>
        </w:rPr>
        <w:t xml:space="preserve">BOULANGER </w:t>
      </w:r>
      <w:r w:rsidR="00AE65F2">
        <w:rPr>
          <w:rFonts w:eastAsia="Times New Roman"/>
          <w:b/>
          <w:bCs/>
          <w:color w:val="000000"/>
          <w:lang w:val="fr-FR" w:eastAsia="en-US"/>
        </w:rPr>
        <w:t>/ j</w:t>
      </w:r>
      <w:r w:rsidRPr="00F42BBB">
        <w:rPr>
          <w:rFonts w:eastAsia="Times New Roman"/>
          <w:b/>
          <w:bCs/>
          <w:color w:val="000000"/>
          <w:lang w:val="fr-FR" w:eastAsia="en-US"/>
        </w:rPr>
        <w:t>usqu’au 22/06</w:t>
      </w:r>
    </w:p>
    <w:p w14:paraId="097C1051" w14:textId="2755DC5D" w:rsidR="00F42BBB" w:rsidRPr="00F42BBB" w:rsidRDefault="00F42BBB" w:rsidP="00F42BBB">
      <w:pPr>
        <w:rPr>
          <w:rFonts w:eastAsia="Times New Roman"/>
          <w:color w:val="000000"/>
          <w:lang w:val="fr-FR" w:eastAsia="en-US"/>
        </w:rPr>
      </w:pPr>
      <w:proofErr w:type="spellStart"/>
      <w:r w:rsidRPr="00F42BBB">
        <w:rPr>
          <w:rFonts w:eastAsia="Times New Roman"/>
          <w:color w:val="000000"/>
          <w:lang w:val="fr-FR" w:eastAsia="en-US"/>
        </w:rPr>
        <w:t>devolo</w:t>
      </w:r>
      <w:proofErr w:type="spellEnd"/>
      <w:r w:rsidRPr="00F42BBB">
        <w:rPr>
          <w:rFonts w:eastAsia="Times New Roman"/>
          <w:color w:val="000000"/>
          <w:lang w:val="fr-FR" w:eastAsia="en-US"/>
        </w:rPr>
        <w:t xml:space="preserve"> Magic 2 LAN Starter kit</w:t>
      </w:r>
      <w:r w:rsidR="00AE65F2">
        <w:rPr>
          <w:rFonts w:eastAsia="Times New Roman"/>
          <w:color w:val="000000"/>
          <w:lang w:val="fr-FR" w:eastAsia="en-US"/>
        </w:rPr>
        <w:t xml:space="preserve"> à 121.99 euros</w:t>
      </w:r>
      <w:r w:rsidRPr="00F42BBB">
        <w:rPr>
          <w:rFonts w:eastAsia="Times New Roman"/>
          <w:color w:val="000000"/>
          <w:lang w:val="fr-FR" w:eastAsia="en-US"/>
        </w:rPr>
        <w:br/>
      </w:r>
      <w:hyperlink r:id="rId9" w:history="1">
        <w:r w:rsidRPr="00F42BBB">
          <w:rPr>
            <w:rFonts w:eastAsia="Times New Roman"/>
            <w:color w:val="0563C1"/>
            <w:u w:val="single"/>
            <w:lang w:val="fr-FR" w:eastAsia="en-US"/>
          </w:rPr>
          <w:t>https://www.boulanger.com/ref/1116493</w:t>
        </w:r>
      </w:hyperlink>
    </w:p>
    <w:p w14:paraId="778A9EBB" w14:textId="77777777" w:rsidR="00F42BBB" w:rsidRPr="00F42BBB" w:rsidRDefault="00F42BBB" w:rsidP="00F42BBB">
      <w:pPr>
        <w:ind w:left="720"/>
        <w:rPr>
          <w:rFonts w:eastAsia="Calibri"/>
          <w:color w:val="000000"/>
          <w:lang w:val="fr-FR" w:eastAsia="en-US"/>
        </w:rPr>
      </w:pPr>
    </w:p>
    <w:p w14:paraId="48BAC405" w14:textId="72A6E95C" w:rsidR="00AE65F2" w:rsidRDefault="00F42BBB" w:rsidP="00F42BBB">
      <w:pPr>
        <w:rPr>
          <w:rFonts w:eastAsia="Times New Roman"/>
          <w:b/>
          <w:bCs/>
          <w:color w:val="000000"/>
          <w:lang w:val="fr-FR" w:eastAsia="en-US"/>
        </w:rPr>
      </w:pPr>
      <w:r w:rsidRPr="00F42BBB">
        <w:rPr>
          <w:rFonts w:eastAsia="Times New Roman"/>
          <w:b/>
          <w:bCs/>
          <w:color w:val="000000"/>
          <w:lang w:val="fr-FR" w:eastAsia="en-US"/>
        </w:rPr>
        <w:t xml:space="preserve">FNAC DARTY </w:t>
      </w:r>
      <w:r w:rsidR="00AE65F2">
        <w:rPr>
          <w:rFonts w:eastAsia="Times New Roman"/>
          <w:b/>
          <w:bCs/>
          <w:color w:val="000000"/>
          <w:lang w:val="fr-FR" w:eastAsia="en-US"/>
        </w:rPr>
        <w:t>/ j</w:t>
      </w:r>
      <w:r w:rsidRPr="00F42BBB">
        <w:rPr>
          <w:rFonts w:eastAsia="Times New Roman"/>
          <w:b/>
          <w:bCs/>
          <w:color w:val="000000"/>
          <w:lang w:val="fr-FR" w:eastAsia="en-US"/>
        </w:rPr>
        <w:t>usqu’au 20/06</w:t>
      </w:r>
      <w:r>
        <w:rPr>
          <w:rFonts w:eastAsia="Times New Roman"/>
          <w:b/>
          <w:bCs/>
          <w:color w:val="000000"/>
          <w:lang w:val="fr-FR" w:eastAsia="en-US"/>
        </w:rPr>
        <w:t> </w:t>
      </w:r>
    </w:p>
    <w:p w14:paraId="4AF76CCE" w14:textId="77777777" w:rsidR="00AE65F2" w:rsidRDefault="00AE65F2" w:rsidP="00F42BBB">
      <w:pPr>
        <w:rPr>
          <w:rFonts w:eastAsia="Calibri"/>
          <w:color w:val="000000"/>
          <w:lang w:val="fr-FR" w:eastAsia="en-US"/>
        </w:rPr>
      </w:pPr>
    </w:p>
    <w:p w14:paraId="7B30AFE1" w14:textId="57935A2E" w:rsidR="00F42BBB" w:rsidRPr="00F42BBB" w:rsidRDefault="00F42BBB" w:rsidP="00F42BBB">
      <w:pPr>
        <w:rPr>
          <w:rFonts w:eastAsia="Times New Roman"/>
          <w:b/>
          <w:bCs/>
          <w:color w:val="000000"/>
          <w:lang w:val="fr-FR" w:eastAsia="en-US"/>
        </w:rPr>
      </w:pPr>
      <w:proofErr w:type="spellStart"/>
      <w:r>
        <w:rPr>
          <w:rFonts w:eastAsia="Calibri"/>
          <w:color w:val="000000"/>
          <w:lang w:val="fr-FR" w:eastAsia="en-US"/>
        </w:rPr>
        <w:t>d</w:t>
      </w:r>
      <w:r w:rsidRPr="00F42BBB">
        <w:rPr>
          <w:rFonts w:eastAsia="Calibri"/>
          <w:color w:val="000000"/>
          <w:lang w:val="fr-FR" w:eastAsia="en-US"/>
        </w:rPr>
        <w:t>evolo</w:t>
      </w:r>
      <w:proofErr w:type="spellEnd"/>
      <w:r w:rsidRPr="00F42BBB">
        <w:rPr>
          <w:rFonts w:eastAsia="Calibri"/>
          <w:color w:val="000000"/>
          <w:lang w:val="fr-FR" w:eastAsia="en-US"/>
        </w:rPr>
        <w:t xml:space="preserve"> Répéteur </w:t>
      </w:r>
      <w:proofErr w:type="spellStart"/>
      <w:r w:rsidRPr="00F42BBB">
        <w:rPr>
          <w:rFonts w:eastAsia="Calibri"/>
          <w:color w:val="000000"/>
          <w:lang w:val="fr-FR" w:eastAsia="en-US"/>
        </w:rPr>
        <w:t>WiFi</w:t>
      </w:r>
      <w:proofErr w:type="spellEnd"/>
      <w:r w:rsidR="00AE65F2">
        <w:rPr>
          <w:rFonts w:eastAsia="Calibri"/>
          <w:color w:val="000000"/>
          <w:lang w:val="fr-FR" w:eastAsia="en-US"/>
        </w:rPr>
        <w:t xml:space="preserve"> à 49.99 euros </w:t>
      </w:r>
      <w:hyperlink r:id="rId10" w:history="1">
        <w:r w:rsidR="00AE65F2" w:rsidRPr="00F42BBB">
          <w:rPr>
            <w:rStyle w:val="Lienhypertexte"/>
            <w:rFonts w:eastAsia="Calibri"/>
            <w:lang w:val="fr-FR" w:eastAsia="en-US"/>
          </w:rPr>
          <w:t>https://www.darty.com/nav/achat/informatique/reseau/repeteur_wifi/devolo_repeteur_wifi_ac.html</w:t>
        </w:r>
      </w:hyperlink>
      <w:r w:rsidRPr="00F42BBB">
        <w:rPr>
          <w:rFonts w:eastAsia="Calibri"/>
          <w:color w:val="000000"/>
          <w:lang w:val="fr-FR" w:eastAsia="en-US"/>
        </w:rPr>
        <w:br/>
      </w:r>
      <w:hyperlink r:id="rId11" w:anchor="omnsearchpos=1" w:history="1">
        <w:r w:rsidRPr="00F42BBB">
          <w:rPr>
            <w:rFonts w:eastAsia="Calibri"/>
            <w:color w:val="0563C1"/>
            <w:u w:val="single"/>
            <w:lang w:val="fr-FR" w:eastAsia="en-US"/>
          </w:rPr>
          <w:t>https://www.fnac.com/Repeteur-Devolo-WiFi-ac/a9847691/w-4#omnsearchpos=1</w:t>
        </w:r>
      </w:hyperlink>
    </w:p>
    <w:p w14:paraId="15D838F6" w14:textId="77777777" w:rsidR="00F42BBB" w:rsidRPr="00F42BBB" w:rsidRDefault="00F42BBB" w:rsidP="00F42BBB">
      <w:pPr>
        <w:ind w:left="720"/>
        <w:rPr>
          <w:rFonts w:eastAsia="Calibri"/>
          <w:color w:val="000000"/>
          <w:lang w:val="fr-FR" w:eastAsia="en-US"/>
        </w:rPr>
      </w:pPr>
    </w:p>
    <w:p w14:paraId="230DF056" w14:textId="2E54DE01" w:rsidR="00F42BBB" w:rsidRPr="00F42BBB" w:rsidRDefault="00F42BBB" w:rsidP="00F42BBB">
      <w:pPr>
        <w:rPr>
          <w:rFonts w:eastAsia="Calibri"/>
          <w:color w:val="000000"/>
          <w:lang w:val="fr-FR" w:eastAsia="en-US"/>
        </w:rPr>
      </w:pPr>
      <w:r w:rsidRPr="00F42BBB">
        <w:rPr>
          <w:rFonts w:eastAsia="Calibri"/>
          <w:color w:val="000000"/>
          <w:lang w:val="fr-FR" w:eastAsia="en-US"/>
        </w:rPr>
        <w:t>Magic 1 WIFI Mini Starter Kit</w:t>
      </w:r>
      <w:r w:rsidR="00AE65F2" w:rsidRPr="00AE65F2">
        <w:rPr>
          <w:rFonts w:eastAsia="Calibri"/>
          <w:color w:val="000000"/>
          <w:lang w:val="fr-FR" w:eastAsia="en-US"/>
        </w:rPr>
        <w:t xml:space="preserve"> à 79.99 e</w:t>
      </w:r>
      <w:r w:rsidR="00AE65F2">
        <w:rPr>
          <w:rFonts w:eastAsia="Calibri"/>
          <w:color w:val="000000"/>
          <w:lang w:val="fr-FR" w:eastAsia="en-US"/>
        </w:rPr>
        <w:t>uros</w:t>
      </w:r>
    </w:p>
    <w:p w14:paraId="1F542EC5" w14:textId="3FFED05B" w:rsidR="00F42BBB" w:rsidRPr="00CD5206" w:rsidRDefault="00D87DE9" w:rsidP="00F42BBB">
      <w:pPr>
        <w:rPr>
          <w:rFonts w:eastAsia="Calibri"/>
          <w:color w:val="000000"/>
          <w:lang w:val="fr-FR" w:eastAsia="en-US"/>
        </w:rPr>
      </w:pPr>
      <w:hyperlink r:id="rId12" w:anchor="omnsearchpos=1" w:history="1">
        <w:r w:rsidR="00F42BBB" w:rsidRPr="00CD5206">
          <w:rPr>
            <w:rStyle w:val="Lienhypertexte"/>
            <w:rFonts w:eastAsia="Calibri"/>
            <w:lang w:val="fr-FR" w:eastAsia="en-US"/>
          </w:rPr>
          <w:t>https://www.fnac.com/Kit-de-demarrage-2-adaptateurs-CPL-Devolo-Magic-1-WiFi-mini-Blanc/a14119964/w-4#omnsearchpos=1</w:t>
        </w:r>
      </w:hyperlink>
    </w:p>
    <w:p w14:paraId="25513389" w14:textId="5E348160" w:rsidR="00F42BBB" w:rsidRPr="00CD5206" w:rsidRDefault="00D87DE9" w:rsidP="00F42BBB">
      <w:pPr>
        <w:rPr>
          <w:rFonts w:eastAsia="Calibri"/>
          <w:color w:val="000000"/>
          <w:lang w:val="fr-FR" w:eastAsia="en-US"/>
        </w:rPr>
      </w:pPr>
      <w:hyperlink r:id="rId13" w:history="1">
        <w:r w:rsidR="00F42BBB" w:rsidRPr="00CD5206">
          <w:rPr>
            <w:rStyle w:val="Lienhypertexte"/>
            <w:rFonts w:eastAsia="Calibri"/>
            <w:lang w:val="fr-FR" w:eastAsia="en-US"/>
          </w:rPr>
          <w:t>https://www.darty.com/nav/achat/hifi_video/reseau/reseau_par_courant_porteur/devolo_cpl_magic1_wifi_pack.html</w:t>
        </w:r>
      </w:hyperlink>
    </w:p>
    <w:p w14:paraId="3732DC19" w14:textId="77777777" w:rsidR="00F42BBB" w:rsidRPr="00CD5206" w:rsidRDefault="00F42BBB" w:rsidP="00F42BBB">
      <w:pPr>
        <w:ind w:left="720"/>
        <w:rPr>
          <w:rFonts w:eastAsia="Calibri"/>
          <w:color w:val="000000"/>
          <w:lang w:val="fr-FR" w:eastAsia="en-US"/>
        </w:rPr>
      </w:pPr>
    </w:p>
    <w:p w14:paraId="0D83A40C" w14:textId="77777777" w:rsidR="00BF02EE" w:rsidRPr="00CD5206" w:rsidRDefault="00BF02EE" w:rsidP="008B3080">
      <w:pPr>
        <w:pBdr>
          <w:top w:val="nil"/>
          <w:left w:val="nil"/>
          <w:bottom w:val="nil"/>
          <w:right w:val="nil"/>
          <w:between w:val="nil"/>
        </w:pBdr>
        <w:jc w:val="both"/>
        <w:rPr>
          <w:color w:val="43494B"/>
          <w:lang w:val="fr-FR"/>
        </w:rPr>
      </w:pPr>
    </w:p>
    <w:p w14:paraId="0E392A2B" w14:textId="77777777" w:rsidR="00BF02EE" w:rsidRPr="008B3080" w:rsidRDefault="008018DE" w:rsidP="008B3080">
      <w:pPr>
        <w:jc w:val="both"/>
        <w:rPr>
          <w:b/>
          <w:color w:val="434A4F"/>
          <w:sz w:val="28"/>
          <w:szCs w:val="28"/>
          <w:lang w:val="fr-FR"/>
        </w:rPr>
      </w:pPr>
      <w:r w:rsidRPr="008B3080">
        <w:rPr>
          <w:color w:val="43494B"/>
          <w:lang w:val="fr-FR"/>
        </w:rPr>
        <w:t xml:space="preserve">Vous trouverez de plus amples informations sur la page produit officielle </w:t>
      </w:r>
      <w:proofErr w:type="spellStart"/>
      <w:r w:rsidRPr="008B3080">
        <w:rPr>
          <w:color w:val="43494B"/>
          <w:lang w:val="fr-FR"/>
        </w:rPr>
        <w:t>devolo</w:t>
      </w:r>
      <w:proofErr w:type="spellEnd"/>
      <w:r w:rsidRPr="008B3080">
        <w:rPr>
          <w:color w:val="43494B"/>
          <w:lang w:val="fr-FR"/>
        </w:rPr>
        <w:t xml:space="preserve"> : </w:t>
      </w:r>
      <w:hyperlink r:id="rId14">
        <w:r w:rsidRPr="008B3080">
          <w:rPr>
            <w:color w:val="0000FF"/>
            <w:u w:val="single"/>
            <w:lang w:val="fr-FR"/>
          </w:rPr>
          <w:t>https://www.devolo.fr/</w:t>
        </w:r>
      </w:hyperlink>
    </w:p>
    <w:p w14:paraId="421363E0" w14:textId="77777777" w:rsidR="00BF02EE" w:rsidRPr="008B3080" w:rsidRDefault="00BF02EE" w:rsidP="008B3080">
      <w:pPr>
        <w:jc w:val="both"/>
        <w:rPr>
          <w:color w:val="43494B"/>
          <w:lang w:val="fr-FR"/>
        </w:rPr>
      </w:pPr>
    </w:p>
    <w:p w14:paraId="7CEB6150" w14:textId="77777777" w:rsidR="00BF02EE" w:rsidRPr="008B3080" w:rsidRDefault="008018DE" w:rsidP="008B3080">
      <w:pPr>
        <w:spacing w:before="360" w:after="120"/>
        <w:rPr>
          <w:b/>
          <w:color w:val="434A4F"/>
          <w:sz w:val="28"/>
          <w:szCs w:val="28"/>
          <w:lang w:val="fr-FR"/>
        </w:rPr>
      </w:pPr>
      <w:r w:rsidRPr="008B3080">
        <w:rPr>
          <w:b/>
          <w:color w:val="434A4F"/>
          <w:sz w:val="28"/>
          <w:szCs w:val="28"/>
          <w:lang w:val="fr-FR"/>
        </w:rPr>
        <w:lastRenderedPageBreak/>
        <w:t>Contact Presse</w:t>
      </w:r>
    </w:p>
    <w:p w14:paraId="6D012B34" w14:textId="77777777" w:rsidR="00BF02EE" w:rsidRPr="008B3080" w:rsidRDefault="00BF02EE" w:rsidP="008B3080">
      <w:pPr>
        <w:rPr>
          <w:b/>
          <w:color w:val="43494B"/>
          <w:lang w:val="fr-FR"/>
        </w:rPr>
      </w:pPr>
    </w:p>
    <w:p w14:paraId="60E34E85" w14:textId="77777777" w:rsidR="00BF02EE" w:rsidRPr="008B3080" w:rsidRDefault="008018DE" w:rsidP="008B3080">
      <w:pPr>
        <w:rPr>
          <w:color w:val="43494B"/>
          <w:lang w:val="fr-FR"/>
        </w:rPr>
      </w:pPr>
      <w:r w:rsidRPr="008B3080">
        <w:rPr>
          <w:b/>
          <w:color w:val="43494B"/>
          <w:lang w:val="fr-FR"/>
        </w:rPr>
        <w:t>HOP’</w:t>
      </w:r>
      <w:r w:rsidRPr="008B3080">
        <w:rPr>
          <w:b/>
          <w:i/>
          <w:color w:val="43494B"/>
          <w:lang w:val="fr-FR"/>
        </w:rPr>
        <w:t>N</w:t>
      </w:r>
      <w:r w:rsidRPr="008B3080">
        <w:rPr>
          <w:b/>
          <w:color w:val="43494B"/>
          <w:lang w:val="fr-FR"/>
        </w:rPr>
        <w:t> WORLD</w:t>
      </w:r>
    </w:p>
    <w:p w14:paraId="0B481C10" w14:textId="77777777" w:rsidR="00BF02EE" w:rsidRPr="008B3080" w:rsidRDefault="008018DE" w:rsidP="008B3080">
      <w:pPr>
        <w:rPr>
          <w:color w:val="43494B"/>
          <w:lang w:val="fr-FR"/>
        </w:rPr>
      </w:pPr>
      <w:r w:rsidRPr="008B3080">
        <w:rPr>
          <w:b/>
          <w:color w:val="43494B"/>
          <w:lang w:val="fr-FR"/>
        </w:rPr>
        <w:t>Nathalie LESNE</w:t>
      </w:r>
      <w:r w:rsidRPr="008B3080">
        <w:rPr>
          <w:color w:val="43494B"/>
          <w:lang w:val="fr-FR"/>
        </w:rPr>
        <w:br/>
        <w:t>N° de téléphone : +33 665 15 64 37</w:t>
      </w:r>
      <w:r w:rsidRPr="008B3080">
        <w:rPr>
          <w:color w:val="43494B"/>
          <w:lang w:val="fr-FR"/>
        </w:rPr>
        <w:br/>
        <w:t>Adresse e-mail : </w:t>
      </w:r>
      <w:hyperlink r:id="rId15">
        <w:r w:rsidRPr="008B3080">
          <w:rPr>
            <w:color w:val="0000FF"/>
            <w:u w:val="single"/>
            <w:lang w:val="fr-FR"/>
          </w:rPr>
          <w:t>nathalie@hopnworld.com</w:t>
        </w:r>
      </w:hyperlink>
    </w:p>
    <w:p w14:paraId="686939D2" w14:textId="77777777" w:rsidR="00BF02EE" w:rsidRPr="008B3080" w:rsidRDefault="00BF02EE" w:rsidP="008B3080">
      <w:pPr>
        <w:rPr>
          <w:color w:val="43494B"/>
          <w:lang w:val="fr-FR"/>
        </w:rPr>
      </w:pPr>
    </w:p>
    <w:p w14:paraId="27DC2D58" w14:textId="77777777" w:rsidR="00BF02EE" w:rsidRPr="008B3080" w:rsidRDefault="008018DE" w:rsidP="008B3080">
      <w:pPr>
        <w:rPr>
          <w:color w:val="43494B"/>
          <w:lang w:val="fr-FR"/>
        </w:rPr>
      </w:pPr>
      <w:r w:rsidRPr="008B3080">
        <w:rPr>
          <w:b/>
          <w:color w:val="43494B"/>
          <w:lang w:val="fr-FR"/>
        </w:rPr>
        <w:t>David BONNIVARD</w:t>
      </w:r>
      <w:r w:rsidRPr="008B3080">
        <w:rPr>
          <w:color w:val="43494B"/>
          <w:lang w:val="fr-FR"/>
        </w:rPr>
        <w:br/>
        <w:t>N° de téléphone : +33 6 29 43 91 83</w:t>
      </w:r>
      <w:r w:rsidRPr="008B3080">
        <w:rPr>
          <w:color w:val="43494B"/>
          <w:lang w:val="fr-FR"/>
        </w:rPr>
        <w:br/>
        <w:t xml:space="preserve">Adresse e-mail : </w:t>
      </w:r>
      <w:hyperlink r:id="rId16">
        <w:r w:rsidRPr="008B3080">
          <w:rPr>
            <w:color w:val="0000FF"/>
            <w:u w:val="single"/>
            <w:lang w:val="fr-FR"/>
          </w:rPr>
          <w:t>david@hopnworld.com</w:t>
        </w:r>
      </w:hyperlink>
    </w:p>
    <w:p w14:paraId="44C44CB4" w14:textId="77777777" w:rsidR="00BF02EE" w:rsidRPr="008B3080" w:rsidRDefault="008018DE" w:rsidP="008B3080">
      <w:pPr>
        <w:jc w:val="both"/>
        <w:rPr>
          <w:color w:val="43494B"/>
          <w:lang w:val="fr-FR"/>
        </w:rPr>
      </w:pPr>
      <w:r w:rsidRPr="008B3080">
        <w:rPr>
          <w:color w:val="43494B"/>
          <w:lang w:val="fr-FR"/>
        </w:rPr>
        <w:t> </w:t>
      </w:r>
    </w:p>
    <w:p w14:paraId="39BF7706" w14:textId="77777777" w:rsidR="00BF02EE" w:rsidRPr="008B3080" w:rsidRDefault="00BF02EE" w:rsidP="008B3080">
      <w:pPr>
        <w:jc w:val="both"/>
        <w:rPr>
          <w:b/>
          <w:color w:val="43494B"/>
          <w:lang w:val="fr-FR"/>
        </w:rPr>
      </w:pPr>
    </w:p>
    <w:p w14:paraId="0145EEA9" w14:textId="77777777" w:rsidR="00BF02EE" w:rsidRPr="008B3080" w:rsidRDefault="008018DE" w:rsidP="008B3080">
      <w:pPr>
        <w:jc w:val="both"/>
        <w:rPr>
          <w:b/>
          <w:color w:val="43494B"/>
          <w:lang w:val="fr-FR"/>
        </w:rPr>
      </w:pPr>
      <w:r w:rsidRPr="008B3080">
        <w:rPr>
          <w:b/>
          <w:color w:val="43494B"/>
          <w:lang w:val="fr-FR"/>
        </w:rPr>
        <w:t xml:space="preserve">A propos de </w:t>
      </w:r>
      <w:proofErr w:type="spellStart"/>
      <w:r w:rsidRPr="008B3080">
        <w:rPr>
          <w:b/>
          <w:color w:val="43494B"/>
          <w:lang w:val="fr-FR"/>
        </w:rPr>
        <w:t>devolo</w:t>
      </w:r>
      <w:proofErr w:type="spellEnd"/>
    </w:p>
    <w:p w14:paraId="72E175D3" w14:textId="77777777" w:rsidR="00BF02EE" w:rsidRPr="008B3080" w:rsidRDefault="00BF02EE" w:rsidP="008B3080">
      <w:pPr>
        <w:jc w:val="both"/>
        <w:rPr>
          <w:color w:val="43494B"/>
          <w:lang w:val="fr-FR"/>
        </w:rPr>
      </w:pPr>
    </w:p>
    <w:p w14:paraId="4E7214D7" w14:textId="77777777" w:rsidR="00BF02EE" w:rsidRPr="008B3080" w:rsidRDefault="008018DE" w:rsidP="008B3080">
      <w:pPr>
        <w:jc w:val="both"/>
        <w:rPr>
          <w:b/>
          <w:color w:val="434A4F"/>
          <w:sz w:val="28"/>
          <w:szCs w:val="28"/>
          <w:lang w:val="fr-FR"/>
        </w:rPr>
      </w:pPr>
      <w:proofErr w:type="spellStart"/>
      <w:r w:rsidRPr="008B3080">
        <w:rPr>
          <w:color w:val="43494B"/>
          <w:lang w:val="fr-FR"/>
        </w:rPr>
        <w:t>devolo</w:t>
      </w:r>
      <w:proofErr w:type="spellEnd"/>
      <w:r w:rsidRPr="008B3080">
        <w:rPr>
          <w:color w:val="43494B"/>
          <w:lang w:val="fr-FR"/>
        </w:rPr>
        <w:t xml:space="preserve"> rend la maison et l'alimentation électrique “intelligentes”. Les particuliers utilisent les adaptateurs CPL de </w:t>
      </w:r>
      <w:proofErr w:type="spellStart"/>
      <w:r w:rsidRPr="008B3080">
        <w:rPr>
          <w:color w:val="43494B"/>
          <w:lang w:val="fr-FR"/>
        </w:rPr>
        <w:t>devolo</w:t>
      </w:r>
      <w:proofErr w:type="spellEnd"/>
      <w:r w:rsidRPr="008B3080">
        <w:rPr>
          <w:color w:val="43494B"/>
          <w:lang w:val="fr-FR"/>
        </w:rPr>
        <w:t xml:space="preserve"> afin de pouvoir disposer de connexions internet haut débit dans chaque pièce. A ce jour, environ 40 millions d'adaptateurs </w:t>
      </w:r>
      <w:proofErr w:type="spellStart"/>
      <w:r w:rsidRPr="008B3080">
        <w:rPr>
          <w:color w:val="43494B"/>
          <w:lang w:val="fr-FR"/>
        </w:rPr>
        <w:t>dLAN</w:t>
      </w:r>
      <w:proofErr w:type="spellEnd"/>
      <w:r w:rsidRPr="008B3080">
        <w:rPr>
          <w:color w:val="43494B"/>
          <w:lang w:val="fr-FR"/>
        </w:rPr>
        <w:t xml:space="preserve"> sont utilisés à l'international.  Avec </w:t>
      </w:r>
      <w:proofErr w:type="spellStart"/>
      <w:r w:rsidRPr="008B3080">
        <w:rPr>
          <w:color w:val="43494B"/>
          <w:lang w:val="fr-FR"/>
        </w:rPr>
        <w:t>devolo</w:t>
      </w:r>
      <w:proofErr w:type="spellEnd"/>
      <w:r w:rsidRPr="008B3080">
        <w:rPr>
          <w:color w:val="43494B"/>
          <w:lang w:val="fr-FR"/>
        </w:rPr>
        <w:t xml:space="preserve"> Home Control, les clients découvrent les possibilités de la maison connectée, qui peut être configurée rapidement, améliorée en fonction de vos souhaits et contrôlée de manière pratique à l'aide de votre smartphone. En tant que partenaire OEM, </w:t>
      </w:r>
      <w:proofErr w:type="spellStart"/>
      <w:r w:rsidRPr="008B3080">
        <w:rPr>
          <w:color w:val="43494B"/>
          <w:lang w:val="fr-FR"/>
        </w:rPr>
        <w:t>devolo</w:t>
      </w:r>
      <w:proofErr w:type="spellEnd"/>
      <w:r w:rsidRPr="008B3080">
        <w:rPr>
          <w:color w:val="43494B"/>
          <w:lang w:val="fr-FR"/>
        </w:rPr>
        <w:t xml:space="preserve"> adapte ses produits et solutions individuellement aux besoins des entreprises internationales de télécommunications. Dans le secteur professionnel, la conversion de l'infrastructure d'alimentation fournit des opportunités supplémentaires. Les solutions </w:t>
      </w:r>
      <w:proofErr w:type="spellStart"/>
      <w:r w:rsidRPr="008B3080">
        <w:rPr>
          <w:color w:val="43494B"/>
          <w:lang w:val="fr-FR"/>
        </w:rPr>
        <w:t>devolo</w:t>
      </w:r>
      <w:proofErr w:type="spellEnd"/>
      <w:r w:rsidRPr="008B3080">
        <w:rPr>
          <w:color w:val="43494B"/>
          <w:lang w:val="fr-FR"/>
        </w:rPr>
        <w:t xml:space="preserve"> peuvent être utilisées pour surveiller et contrôler de nouveaux réseaux intelligents en temps réel et mettre en place de nouveaux services. </w:t>
      </w:r>
      <w:proofErr w:type="spellStart"/>
      <w:r w:rsidRPr="008B3080">
        <w:rPr>
          <w:color w:val="43494B"/>
          <w:lang w:val="fr-FR"/>
        </w:rPr>
        <w:t>devolo</w:t>
      </w:r>
      <w:proofErr w:type="spellEnd"/>
      <w:r w:rsidRPr="008B3080">
        <w:rPr>
          <w:color w:val="43494B"/>
          <w:lang w:val="fr-FR"/>
        </w:rPr>
        <w:t xml:space="preserve"> AG a été fondée en 2002 et emploie actuellement environ 300 personnes. Le leader du marché mondial dans le secteur CPL est représenté par ses propres filiales et par ses partenaires dans 19 pays.</w:t>
      </w:r>
    </w:p>
    <w:sectPr w:rsidR="00BF02EE" w:rsidRPr="008B3080">
      <w:headerReference w:type="default" r:id="rId17"/>
      <w:pgSz w:w="11906" w:h="16838"/>
      <w:pgMar w:top="2835" w:right="851" w:bottom="1843" w:left="1418" w:header="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E828" w14:textId="77777777" w:rsidR="00D87DE9" w:rsidRDefault="00D87DE9">
      <w:r>
        <w:separator/>
      </w:r>
    </w:p>
  </w:endnote>
  <w:endnote w:type="continuationSeparator" w:id="0">
    <w:p w14:paraId="380F67B8" w14:textId="77777777" w:rsidR="00D87DE9" w:rsidRDefault="00D8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niversCond">
    <w:panose1 w:val="00000000000000000000"/>
    <w:charset w:val="00"/>
    <w:family w:val="roman"/>
    <w:notTrueType/>
    <w:pitch w:val="default"/>
  </w:font>
  <w:font w:name="UniversCon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4F3C" w14:textId="77777777" w:rsidR="00D87DE9" w:rsidRDefault="00D87DE9">
      <w:r>
        <w:separator/>
      </w:r>
    </w:p>
  </w:footnote>
  <w:footnote w:type="continuationSeparator" w:id="0">
    <w:p w14:paraId="6443CCB6" w14:textId="77777777" w:rsidR="00D87DE9" w:rsidRDefault="00D8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4E7F" w14:textId="77777777" w:rsidR="00BF02EE" w:rsidRDefault="008018DE">
    <w:pPr>
      <w:rPr>
        <w:b/>
        <w:sz w:val="40"/>
        <w:szCs w:val="40"/>
      </w:rPr>
    </w:pPr>
    <w:r>
      <w:rPr>
        <w:b/>
        <w:noProof/>
        <w:sz w:val="40"/>
        <w:szCs w:val="40"/>
      </w:rPr>
      <mc:AlternateContent>
        <mc:Choice Requires="wps">
          <w:drawing>
            <wp:anchor distT="45720" distB="45720" distL="114300" distR="114300" simplePos="0" relativeHeight="251658240" behindDoc="0" locked="0" layoutInCell="1" hidden="0" allowOverlap="1" wp14:anchorId="470180D0" wp14:editId="1FB77C0A">
              <wp:simplePos x="0" y="0"/>
              <wp:positionH relativeFrom="page">
                <wp:posOffset>895668</wp:posOffset>
              </wp:positionH>
              <wp:positionV relativeFrom="page">
                <wp:posOffset>95832</wp:posOffset>
              </wp:positionV>
              <wp:extent cx="3453307" cy="47090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86200" y="3506400"/>
                        <a:ext cx="4138200" cy="547200"/>
                      </a:xfrm>
                      <a:prstGeom prst="rect">
                        <a:avLst/>
                      </a:prstGeom>
                      <a:noFill/>
                      <a:ln>
                        <a:noFill/>
                      </a:ln>
                    </wps:spPr>
                    <wps:txbx>
                      <w:txbxContent>
                        <w:p w14:paraId="009D2545" w14:textId="77777777" w:rsidR="00BF02EE" w:rsidRDefault="008018DE">
                          <w:pPr>
                            <w:textDirection w:val="btLr"/>
                          </w:pPr>
                          <w:r>
                            <w:rPr>
                              <w:b/>
                              <w:color w:val="FFFFFF"/>
                              <w:sz w:val="52"/>
                            </w:rPr>
                            <w:t xml:space="preserve">Communiqué de </w:t>
                          </w:r>
                          <w:proofErr w:type="spellStart"/>
                          <w:r>
                            <w:rPr>
                              <w:b/>
                              <w:color w:val="FFFFFF"/>
                              <w:sz w:val="52"/>
                            </w:rPr>
                            <w:t>presse</w:t>
                          </w:r>
                          <w:proofErr w:type="spellEnd"/>
                        </w:p>
                      </w:txbxContent>
                    </wps:txbx>
                    <wps:bodyPr spcFirstLastPara="1" wrap="square" lIns="0" tIns="45700" rIns="91425" bIns="45700" anchor="t" anchorCtr="0">
                      <a:noAutofit/>
                    </wps:bodyPr>
                  </wps:wsp>
                </a:graphicData>
              </a:graphic>
            </wp:anchor>
          </w:drawing>
        </mc:Choice>
        <mc:Fallback>
          <w:pict>
            <v:rect w14:anchorId="470180D0" id="Rectangle 218" o:spid="_x0000_s1026" style="position:absolute;margin-left:70.55pt;margin-top:7.55pt;width:271.9pt;height:37.1pt;z-index:25165824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" filled="f" stroked="f">
              <v:textbox inset="0,1.2694mm,2.53958mm,1.2694mm">
                <w:txbxContent>
                  <w:p w14:paraId="009D2545" w14:textId="77777777" w:rsidR="00BF02EE" w:rsidRDefault="008018DE">
                    <w:pPr>
                      <w:textDirection w:val="btLr"/>
                    </w:pPr>
                    <w:r>
                      <w:rPr>
                        <w:b/>
                        <w:color w:val="FFFFFF"/>
                        <w:sz w:val="52"/>
                      </w:rPr>
                      <w:t xml:space="preserve">Communiqué de </w:t>
                    </w:r>
                    <w:proofErr w:type="spellStart"/>
                    <w:r>
                      <w:rPr>
                        <w:b/>
                        <w:color w:val="FFFFFF"/>
                        <w:sz w:val="52"/>
                      </w:rPr>
                      <w:t>presse</w:t>
                    </w:r>
                    <w:proofErr w:type="spellEnd"/>
                  </w:p>
                </w:txbxContent>
              </v:textbox>
              <w10:wrap type="square" anchorx="page" anchory="page"/>
            </v:rect>
          </w:pict>
        </mc:Fallback>
      </mc:AlternateContent>
    </w:r>
    <w:r>
      <w:rPr>
        <w:noProof/>
      </w:rPr>
      <w:drawing>
        <wp:anchor distT="0" distB="0" distL="0" distR="0" simplePos="0" relativeHeight="251659264" behindDoc="0" locked="0" layoutInCell="1" hidden="0" allowOverlap="1" wp14:anchorId="5D1E4241" wp14:editId="6CE0A169">
          <wp:simplePos x="0" y="0"/>
          <wp:positionH relativeFrom="column">
            <wp:posOffset>-909583</wp:posOffset>
          </wp:positionH>
          <wp:positionV relativeFrom="paragraph">
            <wp:posOffset>8039</wp:posOffset>
          </wp:positionV>
          <wp:extent cx="7560000" cy="1296000"/>
          <wp:effectExtent l="0" t="0" r="0" b="0"/>
          <wp:wrapSquare wrapText="bothSides" distT="0" distB="0" distL="0" distR="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12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A4"/>
    <w:multiLevelType w:val="multilevel"/>
    <w:tmpl w:val="222673B8"/>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337CC3"/>
    <w:multiLevelType w:val="hybridMultilevel"/>
    <w:tmpl w:val="050C1DD6"/>
    <w:lvl w:ilvl="0" w:tplc="1208389C">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DF2917"/>
    <w:multiLevelType w:val="multilevel"/>
    <w:tmpl w:val="41BEA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EE"/>
    <w:rsid w:val="000104EF"/>
    <w:rsid w:val="00133791"/>
    <w:rsid w:val="003D5AA6"/>
    <w:rsid w:val="00414643"/>
    <w:rsid w:val="00443F13"/>
    <w:rsid w:val="00560AD4"/>
    <w:rsid w:val="005D5AF4"/>
    <w:rsid w:val="008018DE"/>
    <w:rsid w:val="00841207"/>
    <w:rsid w:val="008B3080"/>
    <w:rsid w:val="009F15ED"/>
    <w:rsid w:val="00A237BD"/>
    <w:rsid w:val="00A95C3E"/>
    <w:rsid w:val="00AE65F2"/>
    <w:rsid w:val="00BF02EE"/>
    <w:rsid w:val="00BF5059"/>
    <w:rsid w:val="00CD5206"/>
    <w:rsid w:val="00D74FF4"/>
    <w:rsid w:val="00D87DE9"/>
    <w:rsid w:val="00F12565"/>
    <w:rsid w:val="00F42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04EF"/>
  <w15:docId w15:val="{7D4DFE65-2EA2-424A-BE1E-4D6FA845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1B"/>
  </w:style>
  <w:style w:type="paragraph" w:styleId="Titre1">
    <w:name w:val="heading 1"/>
    <w:basedOn w:val="Normal"/>
    <w:next w:val="Normal"/>
    <w:uiPriority w:val="9"/>
    <w:qFormat/>
    <w:pPr>
      <w:keepNext/>
      <w:ind w:left="-567"/>
      <w:outlineLvl w:val="0"/>
    </w:pPr>
    <w:rPr>
      <w:b/>
      <w:sz w:val="24"/>
    </w:rPr>
  </w:style>
  <w:style w:type="paragraph" w:styleId="Titre2">
    <w:name w:val="heading 2"/>
    <w:basedOn w:val="Normal"/>
    <w:next w:val="Normal"/>
    <w:uiPriority w:val="9"/>
    <w:semiHidden/>
    <w:unhideWhenUsed/>
    <w:qFormat/>
    <w:pPr>
      <w:keepNext/>
      <w:outlineLvl w:val="1"/>
    </w:pPr>
    <w:rPr>
      <w:b/>
      <w:snapToGrid w:val="0"/>
      <w:sz w:val="18"/>
    </w:rPr>
  </w:style>
  <w:style w:type="paragraph" w:styleId="Titre3">
    <w:name w:val="heading 3"/>
    <w:basedOn w:val="Normal"/>
    <w:next w:val="Normal"/>
    <w:uiPriority w:val="9"/>
    <w:semiHidden/>
    <w:unhideWhenUsed/>
    <w:qFormat/>
    <w:pPr>
      <w:keepNext/>
      <w:outlineLvl w:val="2"/>
    </w:pPr>
    <w:rPr>
      <w:b/>
      <w:snapToGrid w:val="0"/>
      <w:color w:val="000000"/>
      <w:sz w:val="24"/>
    </w:rPr>
  </w:style>
  <w:style w:type="paragraph" w:styleId="Titre4">
    <w:name w:val="heading 4"/>
    <w:basedOn w:val="Normal"/>
    <w:next w:val="Normal"/>
    <w:uiPriority w:val="9"/>
    <w:semiHidden/>
    <w:unhideWhenUsed/>
    <w:qFormat/>
    <w:pPr>
      <w:keepNext/>
      <w:jc w:val="center"/>
      <w:outlineLvl w:val="3"/>
    </w:pPr>
    <w:rPr>
      <w:b/>
      <w:sz w:val="22"/>
    </w:rPr>
  </w:style>
  <w:style w:type="paragraph" w:styleId="Titre5">
    <w:name w:val="heading 5"/>
    <w:basedOn w:val="Normal"/>
    <w:next w:val="Normal"/>
    <w:uiPriority w:val="9"/>
    <w:semiHidden/>
    <w:unhideWhenUsed/>
    <w:qFormat/>
    <w:pPr>
      <w:keepNext/>
      <w:outlineLvl w:val="4"/>
    </w:pPr>
    <w:rPr>
      <w:b/>
    </w:rPr>
  </w:style>
  <w:style w:type="paragraph" w:styleId="Titre6">
    <w:name w:val="heading 6"/>
    <w:basedOn w:val="Normal"/>
    <w:next w:val="Normal"/>
    <w:uiPriority w:val="9"/>
    <w:semiHidden/>
    <w:unhideWhenUsed/>
    <w:qFormat/>
    <w:pPr>
      <w:keepNext/>
      <w:autoSpaceDE w:val="0"/>
      <w:autoSpaceDN w:val="0"/>
      <w:adjustRightInd w:val="0"/>
      <w:outlineLvl w:val="5"/>
    </w:pPr>
    <w:rPr>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240" w:after="60"/>
      <w:jc w:val="center"/>
      <w:outlineLvl w:val="0"/>
    </w:pPr>
    <w:rPr>
      <w:b/>
      <w:bCs/>
      <w:kern w:val="28"/>
      <w:sz w:val="32"/>
      <w:szCs w:val="32"/>
    </w:rPr>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
      </w:numPr>
    </w:pPr>
  </w:style>
  <w:style w:type="paragraph" w:styleId="Listepuces2">
    <w:name w:val="List Bullet 2"/>
    <w:basedOn w:val="Normal"/>
    <w:autoRedefine/>
    <w:pPr>
      <w:tabs>
        <w:tab w:val="num" w:pos="720"/>
      </w:tabs>
      <w:ind w:left="720" w:hanging="720"/>
    </w:pPr>
  </w:style>
  <w:style w:type="paragraph" w:styleId="Listepuces3">
    <w:name w:val="List Bullet 3"/>
    <w:basedOn w:val="Normal"/>
    <w:autoRedefine/>
    <w:pPr>
      <w:tabs>
        <w:tab w:val="num" w:pos="720"/>
      </w:tabs>
      <w:ind w:left="720" w:hanging="720"/>
    </w:pPr>
  </w:style>
  <w:style w:type="paragraph" w:styleId="Listepuces4">
    <w:name w:val="List Bullet 4"/>
    <w:basedOn w:val="Normal"/>
    <w:autoRedefine/>
    <w:pPr>
      <w:tabs>
        <w:tab w:val="num" w:pos="720"/>
      </w:tabs>
      <w:ind w:left="720" w:hanging="720"/>
    </w:pPr>
  </w:style>
  <w:style w:type="paragraph" w:styleId="Listepuces5">
    <w:name w:val="List Bullet 5"/>
    <w:basedOn w:val="Normal"/>
    <w:autoRedefine/>
    <w:pPr>
      <w:tabs>
        <w:tab w:val="num" w:pos="720"/>
      </w:tabs>
      <w:ind w:left="720" w:hanging="720"/>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tabs>
        <w:tab w:val="num" w:pos="720"/>
      </w:tabs>
      <w:ind w:left="720" w:hanging="720"/>
    </w:pPr>
  </w:style>
  <w:style w:type="paragraph" w:styleId="Listenumros2">
    <w:name w:val="List Number 2"/>
    <w:basedOn w:val="Normal"/>
    <w:pPr>
      <w:tabs>
        <w:tab w:val="num" w:pos="720"/>
      </w:tabs>
      <w:ind w:left="720" w:hanging="720"/>
    </w:pPr>
  </w:style>
  <w:style w:type="paragraph" w:styleId="Listenumros3">
    <w:name w:val="List Number 3"/>
    <w:basedOn w:val="Normal"/>
    <w:pPr>
      <w:tabs>
        <w:tab w:val="num" w:pos="720"/>
      </w:tabs>
      <w:ind w:left="720" w:hanging="720"/>
    </w:pPr>
  </w:style>
  <w:style w:type="paragraph" w:styleId="Listenumros4">
    <w:name w:val="List Number 4"/>
    <w:basedOn w:val="Normal"/>
    <w:pPr>
      <w:tabs>
        <w:tab w:val="num" w:pos="720"/>
      </w:tabs>
      <w:ind w:left="720" w:hanging="720"/>
    </w:pPr>
  </w:style>
  <w:style w:type="paragraph" w:styleId="Listenumros5">
    <w:name w:val="List Number 5"/>
    <w:basedOn w:val="Normal"/>
    <w:pPr>
      <w:tabs>
        <w:tab w:val="num" w:pos="720"/>
      </w:tabs>
      <w:ind w:left="720" w:hanging="72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Adresseexpditeur">
    <w:name w:val="envelope return"/>
    <w:basedOn w:val="Normal"/>
  </w:style>
  <w:style w:type="paragraph" w:styleId="Adressedestinataire">
    <w:name w:val="envelope address"/>
    <w:basedOn w:val="Normal"/>
    <w:pPr>
      <w:framePr w:w="4320" w:h="2160" w:hRule="exact" w:hSpace="141" w:wrap="auto" w:hAnchor="page" w:xAlign="center" w:yAlign="bottom"/>
      <w:ind w:left="1"/>
    </w:pPr>
    <w:rPr>
      <w:sz w:val="24"/>
      <w:szCs w:val="24"/>
    </w:rPr>
  </w:style>
  <w:style w:type="paragraph" w:styleId="Signature">
    <w:name w:val="Signature"/>
    <w:basedOn w:val="Normal"/>
    <w:pPr>
      <w:ind w:left="4252"/>
    </w:pPr>
  </w:style>
  <w:style w:type="paragraph" w:styleId="Sous-titre">
    <w:name w:val="Subtitle"/>
    <w:basedOn w:val="Normal"/>
    <w:next w:val="Normal"/>
    <w:uiPriority w:val="11"/>
    <w:qFormat/>
    <w:pPr>
      <w:spacing w:after="60"/>
      <w:jc w:val="center"/>
    </w:pPr>
    <w:rPr>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b/>
      <w:color w:val="43494B"/>
      <w:sz w:val="28"/>
      <w:szCs w:val="28"/>
    </w:rPr>
  </w:style>
  <w:style w:type="paragraph" w:customStyle="1" w:styleId="Textkrper-Standard">
    <w:name w:val="Textkörper-Standard"/>
    <w:basedOn w:val="Retraitcorpsdetexte"/>
    <w:rsid w:val="006A4D01"/>
    <w:pPr>
      <w:spacing w:line="280" w:lineRule="atLeast"/>
      <w:ind w:left="0"/>
    </w:pPr>
    <w:rPr>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tabs>
        <w:tab w:val="num" w:pos="720"/>
      </w:tabs>
      <w:spacing w:after="360" w:line="336" w:lineRule="atLeast"/>
      <w:ind w:left="714" w:hanging="357"/>
      <w:contextualSpacing/>
    </w:pPr>
    <w:rPr>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b/>
      <w:color w:val="43494B"/>
    </w:rPr>
  </w:style>
  <w:style w:type="paragraph" w:customStyle="1" w:styleId="TextberAufzhlungPM">
    <w:name w:val="Text über Aufzählung PM"/>
    <w:basedOn w:val="Retraitcorpsdetexte"/>
    <w:qFormat/>
    <w:rsid w:val="006A4D01"/>
    <w:pPr>
      <w:spacing w:line="336" w:lineRule="atLeast"/>
      <w:ind w:left="0"/>
      <w:outlineLvl w:val="1"/>
    </w:pPr>
    <w:rPr>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customStyle="1" w:styleId="NichtaufgelsteErwhnung1">
    <w:name w:val="Nicht aufgelöste Erwähnung1"/>
    <w:basedOn w:val="Policepardfaut"/>
    <w:uiPriority w:val="99"/>
    <w:semiHidden/>
    <w:unhideWhenUsed/>
    <w:rsid w:val="0098407B"/>
    <w:rPr>
      <w:color w:val="605E5C"/>
      <w:shd w:val="clear" w:color="auto" w:fill="E1DFDD"/>
    </w:rPr>
  </w:style>
  <w:style w:type="character" w:styleId="Marquedecommentaire">
    <w:name w:val="annotation reference"/>
    <w:basedOn w:val="Policepardfaut"/>
    <w:uiPriority w:val="99"/>
    <w:semiHidden/>
    <w:unhideWhenUsed/>
    <w:rsid w:val="00B67EDF"/>
    <w:rPr>
      <w:sz w:val="16"/>
      <w:szCs w:val="16"/>
    </w:rPr>
  </w:style>
  <w:style w:type="paragraph" w:styleId="Objetducommentaire">
    <w:name w:val="annotation subject"/>
    <w:basedOn w:val="Commentaire"/>
    <w:next w:val="Commentaire"/>
    <w:link w:val="ObjetducommentaireCar"/>
    <w:uiPriority w:val="99"/>
    <w:semiHidden/>
    <w:unhideWhenUsed/>
    <w:rsid w:val="00B67EDF"/>
    <w:rPr>
      <w:b/>
      <w:bCs/>
    </w:rPr>
  </w:style>
  <w:style w:type="character" w:customStyle="1" w:styleId="CommentaireCar">
    <w:name w:val="Commentaire Car"/>
    <w:basedOn w:val="Policepardfaut"/>
    <w:link w:val="Commentaire"/>
    <w:semiHidden/>
    <w:rsid w:val="00B67EDF"/>
    <w:rPr>
      <w:rFonts w:ascii="Arial" w:hAnsi="Arial"/>
    </w:rPr>
  </w:style>
  <w:style w:type="character" w:customStyle="1" w:styleId="ObjetducommentaireCar">
    <w:name w:val="Objet du commentaire Car"/>
    <w:basedOn w:val="CommentaireCar"/>
    <w:link w:val="Objetducommentaire"/>
    <w:uiPriority w:val="99"/>
    <w:semiHidden/>
    <w:rsid w:val="00B67EDF"/>
    <w:rPr>
      <w:rFonts w:ascii="Arial" w:hAnsi="Arial"/>
      <w:b/>
      <w:bCs/>
    </w:rPr>
  </w:style>
  <w:style w:type="character" w:styleId="Mentionnonrsolue">
    <w:name w:val="Unresolved Mention"/>
    <w:basedOn w:val="Policepardfaut"/>
    <w:uiPriority w:val="99"/>
    <w:semiHidden/>
    <w:unhideWhenUsed/>
    <w:rsid w:val="00F4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501">
      <w:bodyDiv w:val="1"/>
      <w:marLeft w:val="0"/>
      <w:marRight w:val="0"/>
      <w:marTop w:val="0"/>
      <w:marBottom w:val="0"/>
      <w:divBdr>
        <w:top w:val="none" w:sz="0" w:space="0" w:color="auto"/>
        <w:left w:val="none" w:sz="0" w:space="0" w:color="auto"/>
        <w:bottom w:val="none" w:sz="0" w:space="0" w:color="auto"/>
        <w:right w:val="none" w:sz="0" w:space="0" w:color="auto"/>
      </w:divBdr>
    </w:div>
    <w:div w:id="70945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iscount.com/informatique/devolo-dlan-1200-starter-kit-2-adaptateurs-cpl/f-107-dev9377.html" TargetMode="External"/><Relationship Id="rId13" Type="http://schemas.openxmlformats.org/officeDocument/2006/relationships/hyperlink" Target="https://www.darty.com/nav/achat/hifi_video/reseau/reseau_par_courant_porteur/devolo_cpl_magic1_wifi_pac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ac.com/Kit-de-demarrage-2-adaptateurs-CPL-Devolo-Magic-1-WiFi-mini-Blanc/a14119964/w-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vid@hopnwor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ac.com/Repeteur-Devolo-WiFi-ac/a9847691/w-4" TargetMode="External"/><Relationship Id="rId5" Type="http://schemas.openxmlformats.org/officeDocument/2006/relationships/webSettings" Target="webSettings.xml"/><Relationship Id="rId15" Type="http://schemas.openxmlformats.org/officeDocument/2006/relationships/hyperlink" Target="mailto:nathalie@hopnworld.com" TargetMode="External"/><Relationship Id="rId10" Type="http://schemas.openxmlformats.org/officeDocument/2006/relationships/hyperlink" Target="https://www.darty.com/nav/achat/informatique/reseau/repeteur_wifi/devolo_repeteur_wifi_a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ulanger.com/ref/1116493" TargetMode="External"/><Relationship Id="rId14" Type="http://schemas.openxmlformats.org/officeDocument/2006/relationships/hyperlink" Target="https://www.devol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v8FcPWNRQuRFtgLrHn8WgSog==">AMUW2mUqOe+32FRV4vaetsjZGlmiAQfjLQVPr5ewkKqEDf515hKk+BVK4GVJ64L5ROTTMbG9D8c5fJwAvo65ClyryfPODlKyaHv96Sx2bvsyCddGx3gw0is=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1178</Words>
  <Characters>6481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von den Driesch</dc:creator>
  <cp:lastModifiedBy>David Bonnivard</cp:lastModifiedBy>
  <cp:revision>7</cp:revision>
  <dcterms:created xsi:type="dcterms:W3CDTF">2021-06-15T10:27:00Z</dcterms:created>
  <dcterms:modified xsi:type="dcterms:W3CDTF">2021-06-15T14:03:00Z</dcterms:modified>
</cp:coreProperties>
</file>